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5" w:rsidRDefault="00A16265" w:rsidP="00533133">
      <w:pPr>
        <w:rPr>
          <w:b/>
          <w:sz w:val="28"/>
        </w:rPr>
      </w:pPr>
      <w:r>
        <w:rPr>
          <w:b/>
          <w:sz w:val="28"/>
        </w:rPr>
        <w:t xml:space="preserve">Областное государственное бюджетное профессиональное </w:t>
      </w:r>
    </w:p>
    <w:p w:rsidR="00A16265" w:rsidRDefault="00A16265" w:rsidP="00A16265">
      <w:pPr>
        <w:jc w:val="center"/>
        <w:rPr>
          <w:b/>
          <w:sz w:val="28"/>
        </w:rPr>
      </w:pPr>
      <w:r>
        <w:rPr>
          <w:b/>
          <w:sz w:val="28"/>
        </w:rPr>
        <w:t>образовательное учреждение</w:t>
      </w:r>
    </w:p>
    <w:p w:rsidR="00A16265" w:rsidRDefault="00A16265" w:rsidP="00A16265">
      <w:pPr>
        <w:jc w:val="center"/>
        <w:rPr>
          <w:b/>
          <w:sz w:val="28"/>
        </w:rPr>
      </w:pPr>
      <w:r>
        <w:rPr>
          <w:b/>
          <w:sz w:val="28"/>
        </w:rPr>
        <w:t xml:space="preserve"> «Новгородский агротехнический техникум»</w:t>
      </w:r>
    </w:p>
    <w:p w:rsidR="00A16265" w:rsidRPr="00712CA2" w:rsidRDefault="00A16265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  <w:r w:rsidRPr="00712CA2">
        <w:rPr>
          <w:b/>
        </w:rPr>
        <w:t xml:space="preserve">                                                                                                 </w:t>
      </w:r>
    </w:p>
    <w:p w:rsidR="00A16265" w:rsidRPr="00712CA2" w:rsidRDefault="00A16265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9B454C" w:rsidRPr="00712CA2" w:rsidRDefault="009B454C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A16265" w:rsidRPr="00712CA2" w:rsidRDefault="00A16265" w:rsidP="00A16265">
      <w:pPr>
        <w:pStyle w:val="a3"/>
        <w:spacing w:line="240" w:lineRule="auto"/>
        <w:ind w:firstLine="0"/>
        <w:rPr>
          <w:b/>
          <w:sz w:val="32"/>
        </w:rPr>
      </w:pPr>
    </w:p>
    <w:p w:rsidR="005A7DD1" w:rsidRDefault="00A16265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Отчет о </w:t>
      </w:r>
      <w:r w:rsidR="00811F7E">
        <w:rPr>
          <w:b/>
          <w:sz w:val="32"/>
        </w:rPr>
        <w:t xml:space="preserve">результатах </w:t>
      </w:r>
      <w:r w:rsidR="005A7DD1">
        <w:rPr>
          <w:b/>
          <w:sz w:val="32"/>
        </w:rPr>
        <w:t xml:space="preserve">деятельности </w:t>
      </w:r>
    </w:p>
    <w:p w:rsidR="00811F7E" w:rsidRDefault="00811F7E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областного государственного бюджетного</w:t>
      </w:r>
      <w:r w:rsidR="00A16265">
        <w:rPr>
          <w:b/>
          <w:sz w:val="32"/>
        </w:rPr>
        <w:t xml:space="preserve"> профес</w:t>
      </w:r>
      <w:r>
        <w:rPr>
          <w:b/>
          <w:sz w:val="32"/>
        </w:rPr>
        <w:t>сионального</w:t>
      </w:r>
      <w:r w:rsidR="00A16265">
        <w:rPr>
          <w:b/>
          <w:sz w:val="32"/>
        </w:rPr>
        <w:t xml:space="preserve"> обра</w:t>
      </w:r>
      <w:r>
        <w:rPr>
          <w:b/>
          <w:sz w:val="32"/>
        </w:rPr>
        <w:t>зовательного учреждения</w:t>
      </w: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«Новгородский агротехнический техникум»</w:t>
      </w:r>
    </w:p>
    <w:p w:rsidR="00590136" w:rsidRDefault="007A58F3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з</w:t>
      </w:r>
      <w:r w:rsidR="00590136">
        <w:rPr>
          <w:b/>
          <w:sz w:val="32"/>
        </w:rPr>
        <w:t>а 2015 год</w:t>
      </w:r>
    </w:p>
    <w:p w:rsidR="00A16265" w:rsidRPr="00963340" w:rsidRDefault="00590136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(</w:t>
      </w:r>
      <w:r w:rsidR="003D5A03">
        <w:rPr>
          <w:b/>
          <w:sz w:val="32"/>
        </w:rPr>
        <w:t xml:space="preserve"> на </w:t>
      </w:r>
      <w:r w:rsidR="007A58F3">
        <w:rPr>
          <w:b/>
          <w:sz w:val="32"/>
        </w:rPr>
        <w:t>1 а</w:t>
      </w:r>
      <w:r w:rsidR="003D5A03" w:rsidRPr="003D5A03">
        <w:rPr>
          <w:b/>
          <w:sz w:val="32"/>
        </w:rPr>
        <w:t>преля</w:t>
      </w:r>
      <w:r w:rsidR="007A58F3">
        <w:rPr>
          <w:b/>
          <w:sz w:val="32"/>
        </w:rPr>
        <w:t xml:space="preserve"> </w:t>
      </w:r>
      <w:r w:rsidR="003D5A03">
        <w:rPr>
          <w:b/>
          <w:sz w:val="32"/>
        </w:rPr>
        <w:t>2016</w:t>
      </w:r>
      <w:r w:rsidR="00A16265">
        <w:rPr>
          <w:b/>
          <w:sz w:val="32"/>
        </w:rPr>
        <w:t xml:space="preserve"> года</w:t>
      </w:r>
      <w:r>
        <w:rPr>
          <w:b/>
          <w:sz w:val="32"/>
        </w:rPr>
        <w:t>)</w:t>
      </w: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  <w:sz w:val="32"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Default="00A16265" w:rsidP="00A16265">
      <w:pPr>
        <w:pStyle w:val="a3"/>
        <w:spacing w:line="240" w:lineRule="auto"/>
        <w:ind w:firstLine="0"/>
        <w:jc w:val="center"/>
        <w:rPr>
          <w:b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</w:rPr>
      </w:pPr>
    </w:p>
    <w:p w:rsidR="009B454C" w:rsidRDefault="009B454C" w:rsidP="00A16265">
      <w:pPr>
        <w:pStyle w:val="a3"/>
        <w:spacing w:line="240" w:lineRule="auto"/>
        <w:ind w:firstLine="0"/>
        <w:jc w:val="center"/>
        <w:rPr>
          <w:b/>
        </w:rPr>
      </w:pPr>
    </w:p>
    <w:p w:rsidR="00A16265" w:rsidRPr="00E869C2" w:rsidRDefault="00A16265" w:rsidP="00A16265">
      <w:pPr>
        <w:pStyle w:val="a3"/>
        <w:spacing w:line="240" w:lineRule="auto"/>
        <w:ind w:firstLine="0"/>
        <w:jc w:val="center"/>
        <w:rPr>
          <w:b/>
        </w:rPr>
      </w:pPr>
      <w:r>
        <w:rPr>
          <w:sz w:val="32"/>
        </w:rPr>
        <w:t>Великий Новгород, 201</w:t>
      </w:r>
      <w:r w:rsidR="003D5A03">
        <w:rPr>
          <w:sz w:val="32"/>
        </w:rPr>
        <w:t>6</w:t>
      </w:r>
    </w:p>
    <w:p w:rsidR="00811F7E" w:rsidRDefault="007636B5" w:rsidP="00FF2CDD">
      <w:pPr>
        <w:tabs>
          <w:tab w:val="left" w:pos="-3261"/>
        </w:tabs>
        <w:ind w:firstLine="540"/>
        <w:jc w:val="center"/>
        <w:rPr>
          <w:sz w:val="32"/>
        </w:rPr>
      </w:pPr>
      <w:r>
        <w:rPr>
          <w:sz w:val="32"/>
        </w:rPr>
        <w:br w:type="page"/>
      </w:r>
    </w:p>
    <w:p w:rsidR="00811F7E" w:rsidRDefault="00811F7E" w:rsidP="00FF2CDD">
      <w:pPr>
        <w:tabs>
          <w:tab w:val="left" w:pos="-3261"/>
        </w:tabs>
        <w:ind w:firstLine="540"/>
        <w:jc w:val="center"/>
        <w:rPr>
          <w:sz w:val="32"/>
        </w:rPr>
      </w:pPr>
    </w:p>
    <w:p w:rsidR="00CB729C" w:rsidRDefault="00CB729C" w:rsidP="00FF2CDD">
      <w:pPr>
        <w:tabs>
          <w:tab w:val="left" w:pos="-3261"/>
        </w:tabs>
        <w:ind w:firstLine="54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F42DA7" w:rsidRDefault="00F42DA7" w:rsidP="00FF2CDD">
      <w:pPr>
        <w:tabs>
          <w:tab w:val="left" w:pos="-3261"/>
        </w:tabs>
        <w:ind w:firstLine="540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8275"/>
        <w:gridCol w:w="1439"/>
      </w:tblGrid>
      <w:tr w:rsidR="00CB729C" w:rsidRPr="006F336E" w:rsidTr="006F336E">
        <w:tc>
          <w:tcPr>
            <w:tcW w:w="8508" w:type="dxa"/>
          </w:tcPr>
          <w:p w:rsidR="00CB729C" w:rsidRPr="00811F7E" w:rsidRDefault="00CB729C" w:rsidP="00811F7E">
            <w:pPr>
              <w:spacing w:line="360" w:lineRule="auto"/>
              <w:ind w:left="284" w:hanging="57"/>
              <w:rPr>
                <w:b/>
              </w:rPr>
            </w:pPr>
            <w:r w:rsidRPr="00811F7E">
              <w:rPr>
                <w:b/>
              </w:rPr>
              <w:t>Введение</w:t>
            </w:r>
          </w:p>
          <w:p w:rsidR="00F42DA7" w:rsidRPr="00811F7E" w:rsidRDefault="00F11D29" w:rsidP="00811F7E">
            <w:pPr>
              <w:spacing w:line="360" w:lineRule="auto"/>
              <w:ind w:left="284" w:hanging="57"/>
              <w:rPr>
                <w:b/>
                <w:color w:val="000000"/>
              </w:rPr>
            </w:pPr>
            <w:r w:rsidRPr="00811F7E">
              <w:rPr>
                <w:b/>
                <w:bCs/>
                <w:color w:val="000000"/>
              </w:rPr>
              <w:t xml:space="preserve">Раздел </w:t>
            </w:r>
            <w:r w:rsidR="00CB729C" w:rsidRPr="00811F7E">
              <w:rPr>
                <w:b/>
                <w:bCs/>
                <w:color w:val="000000"/>
              </w:rPr>
              <w:t>1. Организационно-правовое обеспечение деятельности</w:t>
            </w:r>
            <w:r w:rsidR="005A49CC" w:rsidRPr="00811F7E">
              <w:rPr>
                <w:b/>
                <w:bCs/>
                <w:color w:val="000000"/>
              </w:rPr>
              <w:t xml:space="preserve"> образ</w:t>
            </w:r>
            <w:r w:rsidR="005A49CC" w:rsidRPr="00811F7E">
              <w:rPr>
                <w:b/>
                <w:bCs/>
                <w:color w:val="000000"/>
              </w:rPr>
              <w:t>о</w:t>
            </w:r>
            <w:r w:rsidR="005A49CC" w:rsidRPr="00811F7E">
              <w:rPr>
                <w:b/>
                <w:bCs/>
                <w:color w:val="000000"/>
              </w:rPr>
              <w:t>вательного учреждения</w:t>
            </w:r>
          </w:p>
          <w:p w:rsidR="00CB729C" w:rsidRPr="00811F7E" w:rsidRDefault="00F11D29" w:rsidP="00811F7E">
            <w:pPr>
              <w:spacing w:line="360" w:lineRule="auto"/>
              <w:ind w:left="284" w:hanging="57"/>
              <w:rPr>
                <w:b/>
                <w:bCs/>
                <w:color w:val="000000"/>
              </w:rPr>
            </w:pPr>
            <w:r w:rsidRPr="00811F7E">
              <w:rPr>
                <w:b/>
                <w:bCs/>
                <w:color w:val="000000"/>
              </w:rPr>
              <w:t xml:space="preserve">Раздел </w:t>
            </w:r>
            <w:r w:rsidR="00CB729C" w:rsidRPr="00811F7E">
              <w:rPr>
                <w:b/>
                <w:bCs/>
                <w:color w:val="000000"/>
              </w:rPr>
              <w:t>2. Система управления образовательным учреждением</w:t>
            </w:r>
          </w:p>
          <w:p w:rsidR="00CB729C" w:rsidRPr="00811F7E" w:rsidRDefault="00F11D29" w:rsidP="00811F7E">
            <w:pPr>
              <w:spacing w:line="360" w:lineRule="auto"/>
              <w:ind w:left="284" w:hanging="57"/>
              <w:rPr>
                <w:b/>
                <w:color w:val="000000"/>
              </w:rPr>
            </w:pPr>
            <w:r w:rsidRPr="00811F7E">
              <w:rPr>
                <w:b/>
                <w:bCs/>
                <w:color w:val="000000"/>
              </w:rPr>
              <w:t xml:space="preserve">Раздел </w:t>
            </w:r>
            <w:r w:rsidR="00CB729C" w:rsidRPr="00811F7E">
              <w:rPr>
                <w:b/>
                <w:bCs/>
                <w:color w:val="000000"/>
              </w:rPr>
              <w:t>3. Структура подготовки специалистов</w:t>
            </w:r>
          </w:p>
          <w:p w:rsidR="00CB729C" w:rsidRPr="00811F7E" w:rsidRDefault="00F11D29" w:rsidP="00811F7E">
            <w:pPr>
              <w:spacing w:line="360" w:lineRule="auto"/>
              <w:ind w:left="284" w:hanging="57"/>
              <w:rPr>
                <w:b/>
                <w:color w:val="000000"/>
              </w:rPr>
            </w:pPr>
            <w:r w:rsidRPr="00811F7E">
              <w:rPr>
                <w:b/>
                <w:bCs/>
                <w:color w:val="000000"/>
              </w:rPr>
              <w:t xml:space="preserve">Раздел </w:t>
            </w:r>
            <w:r w:rsidR="00CB729C" w:rsidRPr="00811F7E">
              <w:rPr>
                <w:b/>
                <w:bCs/>
                <w:color w:val="000000"/>
              </w:rPr>
              <w:t xml:space="preserve">4. Содержание подготовки </w:t>
            </w:r>
            <w:r w:rsidR="005A49CC" w:rsidRPr="00811F7E">
              <w:rPr>
                <w:b/>
                <w:bCs/>
                <w:color w:val="000000"/>
              </w:rPr>
              <w:t>специалистов</w:t>
            </w:r>
          </w:p>
          <w:p w:rsidR="00CB729C" w:rsidRPr="00811F7E" w:rsidRDefault="00F11D29" w:rsidP="00811F7E">
            <w:pPr>
              <w:spacing w:line="360" w:lineRule="auto"/>
              <w:ind w:left="284" w:hanging="57"/>
              <w:rPr>
                <w:b/>
                <w:color w:val="000000"/>
              </w:rPr>
            </w:pPr>
            <w:r w:rsidRPr="00811F7E">
              <w:rPr>
                <w:b/>
                <w:bCs/>
                <w:color w:val="000000"/>
              </w:rPr>
              <w:t xml:space="preserve">Раздел </w:t>
            </w:r>
            <w:r w:rsidR="00CB729C" w:rsidRPr="00811F7E">
              <w:rPr>
                <w:b/>
                <w:bCs/>
                <w:color w:val="000000"/>
              </w:rPr>
              <w:t>5. Качество подготовки специалистов</w:t>
            </w:r>
          </w:p>
          <w:p w:rsidR="00CB729C" w:rsidRPr="00811F7E" w:rsidRDefault="005A49CC" w:rsidP="00811F7E">
            <w:pPr>
              <w:spacing w:line="360" w:lineRule="auto"/>
              <w:ind w:left="284" w:hanging="57"/>
              <w:rPr>
                <w:b/>
                <w:color w:val="000000"/>
              </w:rPr>
            </w:pPr>
            <w:r w:rsidRPr="00811F7E">
              <w:rPr>
                <w:b/>
                <w:color w:val="000000"/>
              </w:rPr>
              <w:t xml:space="preserve">Раздел </w:t>
            </w:r>
            <w:r w:rsidR="00CB729C" w:rsidRPr="00811F7E">
              <w:rPr>
                <w:b/>
                <w:color w:val="000000"/>
              </w:rPr>
              <w:t xml:space="preserve">6. </w:t>
            </w:r>
            <w:r w:rsidR="00CB729C" w:rsidRPr="00811F7E">
              <w:rPr>
                <w:b/>
                <w:bCs/>
                <w:color w:val="000000"/>
              </w:rPr>
              <w:t>Условия, определяющие качество подготовки</w:t>
            </w:r>
          </w:p>
          <w:p w:rsidR="00CB729C" w:rsidRDefault="00811F7E" w:rsidP="00D85AEC">
            <w:pPr>
              <w:spacing w:line="360" w:lineRule="auto"/>
              <w:ind w:left="284" w:hanging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="00E53FA2">
              <w:rPr>
                <w:b/>
                <w:color w:val="000000"/>
              </w:rPr>
              <w:t>аздел 7</w:t>
            </w:r>
            <w:r w:rsidR="00D85AEC">
              <w:rPr>
                <w:b/>
                <w:color w:val="000000"/>
              </w:rPr>
              <w:t>. Показатели деятельности образовательной организации.</w:t>
            </w:r>
          </w:p>
          <w:p w:rsidR="00D85AEC" w:rsidRPr="00D85AEC" w:rsidRDefault="00D85AEC" w:rsidP="00D85AEC">
            <w:pPr>
              <w:spacing w:line="360" w:lineRule="auto"/>
              <w:ind w:left="284" w:hanging="57"/>
              <w:rPr>
                <w:b/>
                <w:sz w:val="32"/>
              </w:rPr>
            </w:pPr>
            <w:r>
              <w:rPr>
                <w:b/>
                <w:color w:val="000000"/>
              </w:rPr>
              <w:t>Раздел 8. Выводы и задачи на 2016 год.</w:t>
            </w:r>
          </w:p>
        </w:tc>
        <w:tc>
          <w:tcPr>
            <w:tcW w:w="1487" w:type="dxa"/>
          </w:tcPr>
          <w:p w:rsidR="00F42DA7" w:rsidRPr="00F42DA7" w:rsidRDefault="00F42DA7" w:rsidP="006F336E">
            <w:pPr>
              <w:spacing w:line="360" w:lineRule="auto"/>
              <w:jc w:val="both"/>
            </w:pPr>
          </w:p>
        </w:tc>
      </w:tr>
    </w:tbl>
    <w:p w:rsidR="007808F8" w:rsidRDefault="00D85AEC" w:rsidP="00D85AEC">
      <w:pPr>
        <w:tabs>
          <w:tab w:val="left" w:pos="-3261"/>
          <w:tab w:val="left" w:pos="3400"/>
          <w:tab w:val="center" w:pos="5019"/>
        </w:tabs>
        <w:rPr>
          <w:b/>
          <w:szCs w:val="28"/>
        </w:rPr>
      </w:pPr>
      <w:r>
        <w:rPr>
          <w:sz w:val="32"/>
        </w:rPr>
        <w:tab/>
      </w:r>
    </w:p>
    <w:p w:rsidR="007808F8" w:rsidRDefault="007808F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808F8" w:rsidRDefault="007808F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808F8" w:rsidRDefault="007808F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808F8" w:rsidRDefault="007808F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808F8" w:rsidRDefault="007808F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808F8" w:rsidRDefault="007808F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808F8" w:rsidRDefault="007808F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808F8" w:rsidRDefault="007808F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B357D1" w:rsidRDefault="00B357D1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B357D1" w:rsidRDefault="00B357D1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B357D1" w:rsidRDefault="00B357D1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B357D1" w:rsidRDefault="00B357D1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041FD7" w:rsidRDefault="007808F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041FD7">
        <w:rPr>
          <w:b/>
          <w:szCs w:val="28"/>
        </w:rPr>
        <w:lastRenderedPageBreak/>
        <w:t>Введение</w:t>
      </w:r>
    </w:p>
    <w:p w:rsidR="009B454C" w:rsidRPr="009B454C" w:rsidRDefault="000345A4" w:rsidP="00FF2CDD">
      <w:pPr>
        <w:pStyle w:val="a3"/>
        <w:spacing w:line="240" w:lineRule="auto"/>
        <w:ind w:firstLine="709"/>
      </w:pPr>
      <w:r w:rsidRPr="009B454C">
        <w:t xml:space="preserve">Самообследование проводилось в соответствии </w:t>
      </w:r>
      <w:r w:rsidR="009B454C">
        <w:t>приказом Министерства образования и науки Российской Федерации от 14 июня 2013 г. N 462 г. Мос</w:t>
      </w:r>
      <w:r w:rsidR="009B454C">
        <w:t>к</w:t>
      </w:r>
      <w:r w:rsidR="009B454C">
        <w:t>ва "Об утверждении Порядка проведения самообследования образовательной организацией"</w:t>
      </w:r>
    </w:p>
    <w:p w:rsidR="00D529C6" w:rsidRPr="009B454C" w:rsidRDefault="00D529C6" w:rsidP="00FF2CDD">
      <w:pPr>
        <w:ind w:firstLine="709"/>
        <w:jc w:val="both"/>
        <w:rPr>
          <w:sz w:val="28"/>
        </w:rPr>
      </w:pPr>
      <w:r w:rsidRPr="009B454C">
        <w:rPr>
          <w:sz w:val="28"/>
        </w:rPr>
        <w:t xml:space="preserve">Областное государственное бюджетное </w:t>
      </w:r>
      <w:r w:rsidR="009B454C">
        <w:rPr>
          <w:sz w:val="28"/>
        </w:rPr>
        <w:t xml:space="preserve">профессиональное </w:t>
      </w:r>
      <w:r w:rsidRPr="009B454C">
        <w:rPr>
          <w:sz w:val="28"/>
        </w:rPr>
        <w:t>образов</w:t>
      </w:r>
      <w:r w:rsidRPr="009B454C">
        <w:rPr>
          <w:sz w:val="28"/>
        </w:rPr>
        <w:t>а</w:t>
      </w:r>
      <w:r w:rsidRPr="009B454C">
        <w:rPr>
          <w:sz w:val="28"/>
        </w:rPr>
        <w:t>тельное учреждение «Новгородский агротехни</w:t>
      </w:r>
      <w:r w:rsidR="006A0E9B" w:rsidRPr="009B454C">
        <w:rPr>
          <w:sz w:val="28"/>
        </w:rPr>
        <w:t xml:space="preserve">ческий техникум» создано </w:t>
      </w:r>
      <w:r w:rsidR="009B454C">
        <w:rPr>
          <w:sz w:val="28"/>
        </w:rPr>
        <w:t>ра</w:t>
      </w:r>
      <w:r w:rsidRPr="009B454C">
        <w:rPr>
          <w:sz w:val="28"/>
        </w:rPr>
        <w:t>с</w:t>
      </w:r>
      <w:r w:rsidRPr="009B454C">
        <w:rPr>
          <w:sz w:val="28"/>
        </w:rPr>
        <w:t xml:space="preserve">поряжением Правительства Российской Федерации от 6 июля 2007 г. № 893-р </w:t>
      </w:r>
      <w:r w:rsidR="009B454C">
        <w:rPr>
          <w:sz w:val="28"/>
        </w:rPr>
        <w:t xml:space="preserve"> в результате реорганизации </w:t>
      </w:r>
      <w:r w:rsidRPr="009B454C">
        <w:rPr>
          <w:sz w:val="28"/>
        </w:rPr>
        <w:t>федераль</w:t>
      </w:r>
      <w:r w:rsidR="009B454C">
        <w:rPr>
          <w:sz w:val="28"/>
        </w:rPr>
        <w:t>ного</w:t>
      </w:r>
      <w:r w:rsidRPr="009B454C">
        <w:rPr>
          <w:sz w:val="28"/>
        </w:rPr>
        <w:t xml:space="preserve"> государствен</w:t>
      </w:r>
      <w:r w:rsidR="009B454C">
        <w:rPr>
          <w:sz w:val="28"/>
        </w:rPr>
        <w:t>ного</w:t>
      </w:r>
      <w:r w:rsidRPr="009B454C">
        <w:rPr>
          <w:sz w:val="28"/>
        </w:rPr>
        <w:t xml:space="preserve"> образователь</w:t>
      </w:r>
      <w:r w:rsidR="009B454C">
        <w:rPr>
          <w:sz w:val="28"/>
        </w:rPr>
        <w:t>ного учреждения</w:t>
      </w:r>
      <w:r w:rsidRPr="009B454C">
        <w:rPr>
          <w:sz w:val="28"/>
        </w:rPr>
        <w:t xml:space="preserve"> среднего профессионального образования «Аграрный техникум «Новгородский» путем присоединения к нему государственного образов</w:t>
      </w:r>
      <w:r w:rsidRPr="009B454C">
        <w:rPr>
          <w:sz w:val="28"/>
        </w:rPr>
        <w:t>а</w:t>
      </w:r>
      <w:r w:rsidRPr="009B454C">
        <w:rPr>
          <w:sz w:val="28"/>
        </w:rPr>
        <w:t>тельного учреждения среднего профессионального образования «Новгоро</w:t>
      </w:r>
      <w:r w:rsidRPr="009B454C">
        <w:rPr>
          <w:sz w:val="28"/>
        </w:rPr>
        <w:t>д</w:t>
      </w:r>
      <w:r w:rsidRPr="009B454C">
        <w:rPr>
          <w:sz w:val="28"/>
        </w:rPr>
        <w:t>ский гидромелиоративный техникум» и федерального государственного обр</w:t>
      </w:r>
      <w:r w:rsidRPr="009B454C">
        <w:rPr>
          <w:sz w:val="28"/>
        </w:rPr>
        <w:t>а</w:t>
      </w:r>
      <w:r w:rsidRPr="009B454C">
        <w:rPr>
          <w:sz w:val="28"/>
        </w:rPr>
        <w:t>зовательного учреждения среднего профессионального образования «Валда</w:t>
      </w:r>
      <w:r w:rsidRPr="009B454C">
        <w:rPr>
          <w:sz w:val="28"/>
        </w:rPr>
        <w:t>й</w:t>
      </w:r>
      <w:r w:rsidRPr="009B454C">
        <w:rPr>
          <w:sz w:val="28"/>
        </w:rPr>
        <w:t>ский аграрный техникум».</w:t>
      </w:r>
    </w:p>
    <w:p w:rsidR="00D529C6" w:rsidRPr="009B454C" w:rsidRDefault="00D529C6" w:rsidP="00FF2CDD">
      <w:pPr>
        <w:pStyle w:val="ad"/>
        <w:spacing w:after="0"/>
        <w:ind w:firstLine="709"/>
        <w:jc w:val="both"/>
        <w:rPr>
          <w:sz w:val="28"/>
        </w:rPr>
      </w:pPr>
      <w:r w:rsidRPr="009B454C">
        <w:rPr>
          <w:sz w:val="28"/>
        </w:rPr>
        <w:t>Распоряжением Правительства Российской Федерации от 29 декабря 2011 № 2413-р Учреждение передано в ведение Новгородской области.</w:t>
      </w:r>
    </w:p>
    <w:p w:rsidR="00D529C6" w:rsidRPr="009B454C" w:rsidRDefault="009B454C" w:rsidP="00FF2CDD">
      <w:pPr>
        <w:pStyle w:val="a3"/>
        <w:spacing w:line="240" w:lineRule="auto"/>
        <w:ind w:firstLine="709"/>
      </w:pPr>
      <w:r>
        <w:t xml:space="preserve">С 1 апреля 2014 года </w:t>
      </w:r>
      <w:r w:rsidR="007808F8" w:rsidRPr="009B454C">
        <w:t>ОГБ</w:t>
      </w:r>
      <w:r>
        <w:t>П</w:t>
      </w:r>
      <w:r w:rsidR="007808F8" w:rsidRPr="009B454C">
        <w:t xml:space="preserve">ОУ </w:t>
      </w:r>
      <w:r w:rsidR="00D529C6" w:rsidRPr="009B454C">
        <w:t>«Новгородский агротехнический техн</w:t>
      </w:r>
      <w:r w:rsidR="00D529C6" w:rsidRPr="009B454C">
        <w:t>и</w:t>
      </w:r>
      <w:r w:rsidR="00D529C6" w:rsidRPr="009B454C">
        <w:t xml:space="preserve">кум» </w:t>
      </w:r>
      <w:r>
        <w:t>передан в ведение департамента сельского хозяйства и продовольствия Новгородской области.</w:t>
      </w:r>
    </w:p>
    <w:p w:rsidR="00CE2E05" w:rsidRPr="00AD78ED" w:rsidRDefault="003D5A03" w:rsidP="00FF2CDD">
      <w:pPr>
        <w:ind w:firstLine="709"/>
        <w:jc w:val="both"/>
        <w:rPr>
          <w:sz w:val="28"/>
        </w:rPr>
      </w:pPr>
      <w:r>
        <w:rPr>
          <w:sz w:val="28"/>
        </w:rPr>
        <w:t>В течение ряда лет</w:t>
      </w:r>
      <w:r w:rsidR="00CE2E05" w:rsidRPr="00AD78ED">
        <w:rPr>
          <w:sz w:val="28"/>
        </w:rPr>
        <w:t>, нач</w:t>
      </w:r>
      <w:r w:rsidR="00672AEC">
        <w:rPr>
          <w:sz w:val="28"/>
        </w:rPr>
        <w:t>иная с 2008г. техникум участвовал</w:t>
      </w:r>
      <w:r w:rsidR="00CE2E05" w:rsidRPr="00AD78ED">
        <w:rPr>
          <w:sz w:val="28"/>
        </w:rPr>
        <w:t xml:space="preserve"> во Всеросси</w:t>
      </w:r>
      <w:r w:rsidR="00CE2E05" w:rsidRPr="00AD78ED">
        <w:rPr>
          <w:sz w:val="28"/>
        </w:rPr>
        <w:t>й</w:t>
      </w:r>
      <w:r w:rsidR="00CE2E05" w:rsidRPr="00AD78ED">
        <w:rPr>
          <w:sz w:val="28"/>
        </w:rPr>
        <w:t>ском форуме  «Образовательная среда», награжден дипломами за предста</w:t>
      </w:r>
      <w:r w:rsidR="00CE2E05" w:rsidRPr="00AD78ED">
        <w:rPr>
          <w:sz w:val="28"/>
        </w:rPr>
        <w:t>в</w:t>
      </w:r>
      <w:r w:rsidR="00CE2E05" w:rsidRPr="00AD78ED">
        <w:rPr>
          <w:sz w:val="28"/>
        </w:rPr>
        <w:t>ленные инновационные проекты. В 2009г. - удостоен диплома Лауреата  Ме</w:t>
      </w:r>
      <w:r w:rsidR="00CE2E05" w:rsidRPr="00AD78ED">
        <w:rPr>
          <w:sz w:val="28"/>
        </w:rPr>
        <w:t>ж</w:t>
      </w:r>
      <w:r w:rsidR="00CE2E05" w:rsidRPr="00AD78ED">
        <w:rPr>
          <w:sz w:val="28"/>
        </w:rPr>
        <w:t>дународного конгресса-выставки «Образование без границ». В 2009 году ФГОУ СПО «Новгородский агротехнический техникум стал Лауреатом ко</w:t>
      </w:r>
      <w:r w:rsidR="00CE2E05" w:rsidRPr="00AD78ED">
        <w:rPr>
          <w:sz w:val="28"/>
        </w:rPr>
        <w:t>н</w:t>
      </w:r>
      <w:r w:rsidR="00CE2E05" w:rsidRPr="00AD78ED">
        <w:rPr>
          <w:sz w:val="28"/>
        </w:rPr>
        <w:t>курса «Золотая медаль «Европейское качество» в номинации «100 лучших ссузов России», а директор техникума награжден знаком «Директор года».</w:t>
      </w:r>
    </w:p>
    <w:p w:rsidR="00CE2E05" w:rsidRPr="00AD78ED" w:rsidRDefault="00CE2E05" w:rsidP="00FF2CDD">
      <w:pPr>
        <w:ind w:firstLine="709"/>
        <w:jc w:val="both"/>
        <w:rPr>
          <w:sz w:val="28"/>
        </w:rPr>
      </w:pPr>
      <w:r w:rsidRPr="00AD78ED">
        <w:rPr>
          <w:sz w:val="28"/>
        </w:rPr>
        <w:t>В 2010г. техникум внесен в национальный реестр ведущих агропр</w:t>
      </w:r>
      <w:r w:rsidRPr="00AD78ED">
        <w:rPr>
          <w:sz w:val="28"/>
        </w:rPr>
        <w:t>о</w:t>
      </w:r>
      <w:r w:rsidRPr="00AD78ED">
        <w:rPr>
          <w:sz w:val="28"/>
        </w:rPr>
        <w:t>мышленных и сельскохозяйственных организаций России, награжден Юб</w:t>
      </w:r>
      <w:r w:rsidRPr="00AD78ED">
        <w:rPr>
          <w:sz w:val="28"/>
        </w:rPr>
        <w:t>и</w:t>
      </w:r>
      <w:r w:rsidRPr="00AD78ED">
        <w:rPr>
          <w:sz w:val="28"/>
        </w:rPr>
        <w:t>лейной медалью «70 лет профтехобразования России».</w:t>
      </w:r>
    </w:p>
    <w:p w:rsidR="00D529C6" w:rsidRPr="00AD78ED" w:rsidRDefault="00D529C6" w:rsidP="00FF2CDD">
      <w:pPr>
        <w:shd w:val="clear" w:color="auto" w:fill="FFFFFF"/>
        <w:tabs>
          <w:tab w:val="left" w:pos="509"/>
          <w:tab w:val="left" w:pos="2333"/>
          <w:tab w:val="left" w:pos="3854"/>
          <w:tab w:val="left" w:pos="5246"/>
        </w:tabs>
        <w:spacing w:before="24"/>
        <w:ind w:left="360" w:right="11" w:firstLine="510"/>
        <w:jc w:val="both"/>
        <w:rPr>
          <w:sz w:val="28"/>
        </w:rPr>
      </w:pPr>
    </w:p>
    <w:p w:rsidR="00041FD7" w:rsidRPr="00F11D29" w:rsidRDefault="00C524F9" w:rsidP="00FF2CDD">
      <w:pPr>
        <w:pStyle w:val="a3"/>
        <w:spacing w:line="240" w:lineRule="auto"/>
        <w:ind w:firstLine="709"/>
        <w:jc w:val="center"/>
        <w:rPr>
          <w:b/>
          <w:sz w:val="24"/>
        </w:rPr>
      </w:pPr>
      <w:r w:rsidRPr="00F11D29">
        <w:rPr>
          <w:b/>
          <w:sz w:val="24"/>
        </w:rPr>
        <w:t>Раздел 1</w:t>
      </w:r>
    </w:p>
    <w:p w:rsidR="00773D8B" w:rsidRPr="00295116" w:rsidRDefault="00C60DE5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295116">
        <w:rPr>
          <w:b/>
          <w:szCs w:val="28"/>
        </w:rPr>
        <w:t xml:space="preserve"> Организационно-правовое обеспечение деятельности</w:t>
      </w:r>
      <w:r w:rsidR="005A49CC" w:rsidRPr="00295116">
        <w:rPr>
          <w:b/>
          <w:szCs w:val="28"/>
        </w:rPr>
        <w:t xml:space="preserve"> образовательного учреждения</w:t>
      </w:r>
    </w:p>
    <w:p w:rsidR="00807E08" w:rsidRPr="00295116" w:rsidRDefault="00807E0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381E04" w:rsidRPr="00295116" w:rsidRDefault="00C60DE5" w:rsidP="00FF2CDD">
      <w:pPr>
        <w:ind w:firstLine="540"/>
        <w:jc w:val="both"/>
        <w:rPr>
          <w:sz w:val="28"/>
          <w:szCs w:val="28"/>
        </w:rPr>
      </w:pPr>
      <w:r w:rsidRPr="00295116">
        <w:rPr>
          <w:sz w:val="28"/>
          <w:szCs w:val="28"/>
        </w:rPr>
        <w:t xml:space="preserve"> </w:t>
      </w:r>
      <w:r w:rsidR="00381E04" w:rsidRPr="00295116">
        <w:rPr>
          <w:sz w:val="28"/>
          <w:szCs w:val="28"/>
        </w:rPr>
        <w:t xml:space="preserve">Областное государственное бюджетное </w:t>
      </w:r>
      <w:r w:rsidR="00AD78ED" w:rsidRPr="00295116">
        <w:rPr>
          <w:sz w:val="28"/>
          <w:szCs w:val="28"/>
        </w:rPr>
        <w:t xml:space="preserve">профессиональное  </w:t>
      </w:r>
      <w:r w:rsidR="00381E04" w:rsidRPr="00295116">
        <w:rPr>
          <w:sz w:val="28"/>
          <w:szCs w:val="28"/>
        </w:rPr>
        <w:t>бразовател</w:t>
      </w:r>
      <w:r w:rsidR="00381E04" w:rsidRPr="00295116">
        <w:rPr>
          <w:sz w:val="28"/>
          <w:szCs w:val="28"/>
        </w:rPr>
        <w:t>ь</w:t>
      </w:r>
      <w:r w:rsidR="00381E04" w:rsidRPr="00295116">
        <w:rPr>
          <w:sz w:val="28"/>
          <w:szCs w:val="28"/>
        </w:rPr>
        <w:t>ное учреждение «Новгородский агротехнический техникум» руководствуется в своей деятельности Конституцией Российской Федерации, федеральными законами, актами Президента Российской Федерации, Правительства Росси</w:t>
      </w:r>
      <w:r w:rsidR="00381E04" w:rsidRPr="00295116">
        <w:rPr>
          <w:sz w:val="28"/>
          <w:szCs w:val="28"/>
        </w:rPr>
        <w:t>й</w:t>
      </w:r>
      <w:r w:rsidR="00381E04" w:rsidRPr="00295116">
        <w:rPr>
          <w:sz w:val="28"/>
          <w:szCs w:val="28"/>
        </w:rPr>
        <w:t>ской Федерации, Учредителя, другими нормативными правовыми актами и Уставом.</w:t>
      </w:r>
    </w:p>
    <w:p w:rsidR="00D529C6" w:rsidRPr="00295116" w:rsidRDefault="00AD78ED" w:rsidP="00FF2CDD">
      <w:pPr>
        <w:pStyle w:val="Style22"/>
        <w:widowControl/>
        <w:spacing w:line="240" w:lineRule="auto"/>
        <w:ind w:firstLine="539"/>
        <w:rPr>
          <w:sz w:val="28"/>
          <w:szCs w:val="28"/>
        </w:rPr>
      </w:pPr>
      <w:r w:rsidRPr="00295116">
        <w:rPr>
          <w:sz w:val="28"/>
          <w:szCs w:val="28"/>
        </w:rPr>
        <w:t>В соответствии с Законом «Об образовании в Российской Федерации» N 273-ФЗ от 29 декабря 2012 года р</w:t>
      </w:r>
      <w:r w:rsidR="00D529C6" w:rsidRPr="00295116">
        <w:rPr>
          <w:sz w:val="28"/>
          <w:szCs w:val="28"/>
        </w:rPr>
        <w:t>азработаны локальные нормативные акты, регламентирующие деятельность техникума</w:t>
      </w:r>
      <w:r w:rsidR="00590136">
        <w:rPr>
          <w:sz w:val="28"/>
          <w:szCs w:val="28"/>
        </w:rPr>
        <w:t>.</w:t>
      </w:r>
    </w:p>
    <w:p w:rsidR="001062DD" w:rsidRPr="00295116" w:rsidRDefault="00295116" w:rsidP="00295116">
      <w:pPr>
        <w:ind w:firstLine="709"/>
        <w:jc w:val="both"/>
        <w:rPr>
          <w:sz w:val="28"/>
          <w:szCs w:val="28"/>
        </w:rPr>
      </w:pPr>
      <w:r w:rsidRPr="00295116">
        <w:rPr>
          <w:sz w:val="28"/>
          <w:szCs w:val="28"/>
        </w:rPr>
        <w:t>Обеспечена информационная открытость деятельности образовательной организации. Содержание сайта соответствует установленным требованиям, постоянно обновляется.</w:t>
      </w:r>
    </w:p>
    <w:p w:rsidR="00BC20C9" w:rsidRPr="00295116" w:rsidRDefault="00BC20C9" w:rsidP="00FF2CDD">
      <w:pPr>
        <w:ind w:firstLine="709"/>
        <w:jc w:val="both"/>
        <w:rPr>
          <w:sz w:val="28"/>
          <w:szCs w:val="28"/>
        </w:rPr>
      </w:pPr>
      <w:r w:rsidRPr="00295116">
        <w:rPr>
          <w:sz w:val="28"/>
          <w:szCs w:val="28"/>
        </w:rPr>
        <w:lastRenderedPageBreak/>
        <w:t xml:space="preserve">Образовательная деятельность осуществляется на основании лицензии </w:t>
      </w:r>
      <w:r w:rsidR="00295116" w:rsidRPr="00295116">
        <w:rPr>
          <w:sz w:val="28"/>
          <w:szCs w:val="28"/>
        </w:rPr>
        <w:t>№265, серия 53Л01, № 0000304, выданной департаментом образования и м</w:t>
      </w:r>
      <w:r w:rsidR="00295116" w:rsidRPr="00295116">
        <w:rPr>
          <w:sz w:val="28"/>
          <w:szCs w:val="28"/>
        </w:rPr>
        <w:t>о</w:t>
      </w:r>
      <w:r w:rsidR="00295116" w:rsidRPr="00295116">
        <w:rPr>
          <w:sz w:val="28"/>
          <w:szCs w:val="28"/>
        </w:rPr>
        <w:t>лодежной политики Новгородской области, и свидетельства о государстве</w:t>
      </w:r>
      <w:r w:rsidR="00295116" w:rsidRPr="00295116">
        <w:rPr>
          <w:sz w:val="28"/>
          <w:szCs w:val="28"/>
        </w:rPr>
        <w:t>н</w:t>
      </w:r>
      <w:r w:rsidR="00295116" w:rsidRPr="00295116">
        <w:rPr>
          <w:sz w:val="28"/>
          <w:szCs w:val="28"/>
        </w:rPr>
        <w:t>ной аккредитации №32, серия 53А01, № 0000047, выданного департаментом образования и молодежной политики Новгородской области на срок до 19.06.2018</w:t>
      </w:r>
    </w:p>
    <w:p w:rsidR="006A0E9B" w:rsidRPr="00295116" w:rsidRDefault="006A0E9B" w:rsidP="00FF2CDD">
      <w:pPr>
        <w:pStyle w:val="Style4"/>
        <w:widowControl/>
        <w:spacing w:line="240" w:lineRule="auto"/>
        <w:ind w:firstLine="539"/>
        <w:jc w:val="both"/>
        <w:rPr>
          <w:rStyle w:val="FontStyle34"/>
          <w:b/>
          <w:sz w:val="28"/>
          <w:szCs w:val="28"/>
        </w:rPr>
      </w:pPr>
    </w:p>
    <w:p w:rsidR="00C917BC" w:rsidRPr="00295116" w:rsidRDefault="00C917BC" w:rsidP="00FF2CDD">
      <w:pPr>
        <w:pStyle w:val="Style4"/>
        <w:widowControl/>
        <w:spacing w:line="240" w:lineRule="auto"/>
        <w:ind w:firstLine="539"/>
        <w:jc w:val="both"/>
        <w:rPr>
          <w:rStyle w:val="FontStyle34"/>
          <w:b/>
          <w:sz w:val="28"/>
          <w:szCs w:val="28"/>
        </w:rPr>
      </w:pPr>
      <w:r w:rsidRPr="00295116">
        <w:rPr>
          <w:rStyle w:val="FontStyle34"/>
          <w:b/>
          <w:sz w:val="28"/>
          <w:szCs w:val="28"/>
        </w:rPr>
        <w:t>Выводы</w:t>
      </w:r>
      <w:r w:rsidR="00C524F9" w:rsidRPr="00295116">
        <w:rPr>
          <w:rStyle w:val="FontStyle34"/>
          <w:b/>
          <w:sz w:val="28"/>
          <w:szCs w:val="28"/>
        </w:rPr>
        <w:t xml:space="preserve"> к разделу 1</w:t>
      </w:r>
      <w:r w:rsidRPr="00295116">
        <w:rPr>
          <w:rStyle w:val="FontStyle34"/>
          <w:b/>
          <w:sz w:val="28"/>
          <w:szCs w:val="28"/>
        </w:rPr>
        <w:t>:</w:t>
      </w:r>
    </w:p>
    <w:p w:rsidR="00230829" w:rsidRPr="00295116" w:rsidRDefault="005C793F" w:rsidP="00E47914">
      <w:pPr>
        <w:pStyle w:val="Style22"/>
        <w:widowControl/>
        <w:tabs>
          <w:tab w:val="left" w:pos="1070"/>
        </w:tabs>
        <w:spacing w:line="240" w:lineRule="auto"/>
        <w:ind w:left="851" w:firstLine="0"/>
        <w:rPr>
          <w:rStyle w:val="FontStyle34"/>
          <w:sz w:val="28"/>
          <w:szCs w:val="28"/>
        </w:rPr>
      </w:pPr>
      <w:r w:rsidRPr="00295116">
        <w:rPr>
          <w:rStyle w:val="FontStyle34"/>
          <w:sz w:val="28"/>
          <w:szCs w:val="28"/>
        </w:rPr>
        <w:t xml:space="preserve">Техникум </w:t>
      </w:r>
      <w:r w:rsidR="00C524F9" w:rsidRPr="00295116">
        <w:rPr>
          <w:rStyle w:val="FontStyle34"/>
          <w:sz w:val="28"/>
          <w:szCs w:val="28"/>
        </w:rPr>
        <w:t>осуществляет свою</w:t>
      </w:r>
      <w:r w:rsidR="00230829" w:rsidRPr="00295116">
        <w:rPr>
          <w:rStyle w:val="FontStyle34"/>
          <w:sz w:val="28"/>
          <w:szCs w:val="28"/>
        </w:rPr>
        <w:t xml:space="preserve"> деятельность в соответствии с дейс</w:t>
      </w:r>
      <w:r w:rsidR="00230829" w:rsidRPr="00295116">
        <w:rPr>
          <w:rStyle w:val="FontStyle34"/>
          <w:sz w:val="28"/>
          <w:szCs w:val="28"/>
        </w:rPr>
        <w:t>т</w:t>
      </w:r>
      <w:r w:rsidR="00230829" w:rsidRPr="00295116">
        <w:rPr>
          <w:rStyle w:val="FontStyle34"/>
          <w:sz w:val="28"/>
          <w:szCs w:val="28"/>
        </w:rPr>
        <w:t>вующим законодательством, нормативно-правовыми актами. Основные документ</w:t>
      </w:r>
      <w:r w:rsidR="004B2940" w:rsidRPr="00295116">
        <w:rPr>
          <w:rStyle w:val="FontStyle34"/>
          <w:sz w:val="28"/>
          <w:szCs w:val="28"/>
        </w:rPr>
        <w:t>ы</w:t>
      </w:r>
      <w:r w:rsidRPr="00295116">
        <w:rPr>
          <w:rStyle w:val="FontStyle34"/>
          <w:sz w:val="28"/>
          <w:szCs w:val="28"/>
        </w:rPr>
        <w:t xml:space="preserve"> техникума </w:t>
      </w:r>
      <w:r w:rsidR="00230829" w:rsidRPr="00295116">
        <w:rPr>
          <w:rStyle w:val="FontStyle34"/>
          <w:sz w:val="28"/>
          <w:szCs w:val="28"/>
        </w:rPr>
        <w:t>соответствуют установленным требованиям.</w:t>
      </w:r>
    </w:p>
    <w:p w:rsidR="00826211" w:rsidRPr="003A7E18" w:rsidRDefault="00826211" w:rsidP="00826211">
      <w:pPr>
        <w:pStyle w:val="Style23"/>
        <w:widowControl/>
        <w:spacing w:line="240" w:lineRule="auto"/>
        <w:ind w:left="454" w:firstLine="0"/>
      </w:pPr>
    </w:p>
    <w:p w:rsidR="00C524F9" w:rsidRPr="00295116" w:rsidRDefault="00826211" w:rsidP="00FF2CDD">
      <w:pPr>
        <w:pStyle w:val="Style23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295116">
        <w:rPr>
          <w:b/>
          <w:sz w:val="28"/>
          <w:szCs w:val="28"/>
        </w:rPr>
        <w:t>Раз</w:t>
      </w:r>
      <w:r w:rsidR="00C524F9" w:rsidRPr="00295116">
        <w:rPr>
          <w:b/>
          <w:sz w:val="28"/>
          <w:szCs w:val="28"/>
        </w:rPr>
        <w:t>дел 2</w:t>
      </w:r>
    </w:p>
    <w:p w:rsidR="00C917BC" w:rsidRPr="00295116" w:rsidRDefault="00381E04" w:rsidP="00FF2CDD">
      <w:pPr>
        <w:pStyle w:val="Style23"/>
        <w:widowControl/>
        <w:tabs>
          <w:tab w:val="left" w:pos="960"/>
        </w:tabs>
        <w:spacing w:line="240" w:lineRule="auto"/>
        <w:ind w:firstLine="0"/>
        <w:jc w:val="center"/>
        <w:rPr>
          <w:rStyle w:val="FontStyle32"/>
          <w:sz w:val="28"/>
          <w:szCs w:val="28"/>
        </w:rPr>
      </w:pPr>
      <w:r w:rsidRPr="00295116">
        <w:rPr>
          <w:rStyle w:val="FontStyle32"/>
          <w:sz w:val="28"/>
          <w:szCs w:val="28"/>
        </w:rPr>
        <w:t xml:space="preserve">Структура и </w:t>
      </w:r>
      <w:r w:rsidR="005551F9" w:rsidRPr="00295116">
        <w:rPr>
          <w:rStyle w:val="FontStyle32"/>
          <w:sz w:val="28"/>
          <w:szCs w:val="28"/>
        </w:rPr>
        <w:t>с</w:t>
      </w:r>
      <w:r w:rsidR="003C4719" w:rsidRPr="00295116">
        <w:rPr>
          <w:rStyle w:val="FontStyle32"/>
          <w:sz w:val="28"/>
          <w:szCs w:val="28"/>
        </w:rPr>
        <w:t>истема управления образовательным учреждением</w:t>
      </w:r>
    </w:p>
    <w:p w:rsidR="00826211" w:rsidRPr="00295116" w:rsidRDefault="00826211" w:rsidP="00FF2CDD">
      <w:pPr>
        <w:pStyle w:val="Style23"/>
        <w:widowControl/>
        <w:tabs>
          <w:tab w:val="left" w:pos="960"/>
        </w:tabs>
        <w:spacing w:line="240" w:lineRule="auto"/>
        <w:ind w:firstLine="0"/>
        <w:jc w:val="center"/>
        <w:rPr>
          <w:rStyle w:val="FontStyle32"/>
          <w:sz w:val="28"/>
          <w:szCs w:val="28"/>
        </w:rPr>
      </w:pPr>
    </w:p>
    <w:p w:rsidR="005551F9" w:rsidRPr="00295116" w:rsidRDefault="005551F9" w:rsidP="00FF2CDD">
      <w:pPr>
        <w:ind w:firstLine="540"/>
        <w:jc w:val="both"/>
        <w:rPr>
          <w:sz w:val="28"/>
          <w:szCs w:val="28"/>
        </w:rPr>
      </w:pPr>
      <w:r w:rsidRPr="00295116">
        <w:rPr>
          <w:sz w:val="28"/>
          <w:szCs w:val="28"/>
        </w:rPr>
        <w:t>В структуру техникума входят: учебно-методическая, административно-хозяйственная службы, службы практического обучения</w:t>
      </w:r>
      <w:r w:rsidR="00773B28">
        <w:rPr>
          <w:sz w:val="28"/>
          <w:szCs w:val="28"/>
        </w:rPr>
        <w:t xml:space="preserve"> и содействия труд</w:t>
      </w:r>
      <w:r w:rsidR="00773B28">
        <w:rPr>
          <w:sz w:val="28"/>
          <w:szCs w:val="28"/>
        </w:rPr>
        <w:t>о</w:t>
      </w:r>
      <w:r w:rsidR="00773B28">
        <w:rPr>
          <w:sz w:val="28"/>
          <w:szCs w:val="28"/>
        </w:rPr>
        <w:t>устройству выпускников</w:t>
      </w:r>
      <w:r w:rsidR="00D85AEC">
        <w:rPr>
          <w:sz w:val="28"/>
          <w:szCs w:val="28"/>
        </w:rPr>
        <w:t xml:space="preserve">, </w:t>
      </w:r>
      <w:r w:rsidR="00295116">
        <w:rPr>
          <w:sz w:val="28"/>
          <w:szCs w:val="28"/>
        </w:rPr>
        <w:t>4</w:t>
      </w:r>
      <w:r w:rsidRPr="00295116">
        <w:rPr>
          <w:sz w:val="28"/>
          <w:szCs w:val="28"/>
        </w:rPr>
        <w:t xml:space="preserve"> отделе</w:t>
      </w:r>
      <w:r w:rsidR="00295116">
        <w:rPr>
          <w:sz w:val="28"/>
          <w:szCs w:val="28"/>
        </w:rPr>
        <w:t xml:space="preserve">ния, </w:t>
      </w:r>
      <w:r w:rsidRPr="00295116">
        <w:rPr>
          <w:sz w:val="28"/>
          <w:szCs w:val="28"/>
        </w:rPr>
        <w:t>две библиотеки, учебно-производственная база, учеб</w:t>
      </w:r>
      <w:r w:rsidR="006A0E9B" w:rsidRPr="00295116">
        <w:rPr>
          <w:sz w:val="28"/>
          <w:szCs w:val="28"/>
        </w:rPr>
        <w:t>но-производственные мастерские,</w:t>
      </w:r>
      <w:r w:rsidR="0038792B">
        <w:rPr>
          <w:sz w:val="28"/>
          <w:szCs w:val="28"/>
        </w:rPr>
        <w:t xml:space="preserve"> бухгалтерия, отдел кадров. </w:t>
      </w:r>
      <w:r w:rsidRPr="00295116">
        <w:rPr>
          <w:sz w:val="28"/>
          <w:szCs w:val="28"/>
        </w:rPr>
        <w:t>Техникум имеет</w:t>
      </w:r>
      <w:r w:rsidR="00F3090D" w:rsidRPr="00295116">
        <w:rPr>
          <w:sz w:val="28"/>
          <w:szCs w:val="28"/>
        </w:rPr>
        <w:t xml:space="preserve"> в составе </w:t>
      </w:r>
      <w:r w:rsidRPr="00295116">
        <w:rPr>
          <w:sz w:val="28"/>
          <w:szCs w:val="28"/>
        </w:rPr>
        <w:t xml:space="preserve"> Валдайский филиал, созданный пр</w:t>
      </w:r>
      <w:r w:rsidRPr="00295116">
        <w:rPr>
          <w:sz w:val="28"/>
          <w:szCs w:val="28"/>
        </w:rPr>
        <w:t>и</w:t>
      </w:r>
      <w:r w:rsidRPr="00295116">
        <w:rPr>
          <w:sz w:val="28"/>
          <w:szCs w:val="28"/>
        </w:rPr>
        <w:t>казом Федерального агентства по образован</w:t>
      </w:r>
      <w:r w:rsidR="00295116">
        <w:rPr>
          <w:sz w:val="28"/>
          <w:szCs w:val="28"/>
        </w:rPr>
        <w:t>ию от 22 августа 2007 г. № 1535.</w:t>
      </w:r>
    </w:p>
    <w:p w:rsidR="00C917BC" w:rsidRPr="00295116" w:rsidRDefault="00C917BC" w:rsidP="00FF2CDD">
      <w:pPr>
        <w:pStyle w:val="Style22"/>
        <w:widowControl/>
        <w:spacing w:line="240" w:lineRule="auto"/>
        <w:ind w:firstLine="539"/>
        <w:rPr>
          <w:sz w:val="28"/>
          <w:szCs w:val="28"/>
        </w:rPr>
      </w:pPr>
      <w:r w:rsidRPr="00295116">
        <w:rPr>
          <w:sz w:val="28"/>
          <w:szCs w:val="28"/>
        </w:rPr>
        <w:t xml:space="preserve">Управление </w:t>
      </w:r>
      <w:r w:rsidR="00947D88" w:rsidRPr="00295116">
        <w:rPr>
          <w:sz w:val="28"/>
          <w:szCs w:val="28"/>
        </w:rPr>
        <w:t xml:space="preserve">техникумом </w:t>
      </w:r>
      <w:r w:rsidRPr="00295116">
        <w:rPr>
          <w:sz w:val="28"/>
          <w:szCs w:val="28"/>
        </w:rPr>
        <w:t>осуществляется в соответствии с законодател</w:t>
      </w:r>
      <w:r w:rsidRPr="00295116">
        <w:rPr>
          <w:sz w:val="28"/>
          <w:szCs w:val="28"/>
        </w:rPr>
        <w:t>ь</w:t>
      </w:r>
      <w:r w:rsidRPr="00295116">
        <w:rPr>
          <w:sz w:val="28"/>
          <w:szCs w:val="28"/>
        </w:rPr>
        <w:t>ством Российской Федерации,</w:t>
      </w:r>
      <w:r w:rsidR="0009046B" w:rsidRPr="00295116">
        <w:rPr>
          <w:sz w:val="28"/>
          <w:szCs w:val="28"/>
        </w:rPr>
        <w:t xml:space="preserve"> </w:t>
      </w:r>
      <w:r w:rsidR="00295116">
        <w:rPr>
          <w:sz w:val="28"/>
          <w:szCs w:val="28"/>
        </w:rPr>
        <w:t>Уставом.</w:t>
      </w:r>
    </w:p>
    <w:p w:rsidR="00947D88" w:rsidRPr="00295116" w:rsidRDefault="006D1169" w:rsidP="00FF2CDD">
      <w:pPr>
        <w:pStyle w:val="Style4"/>
        <w:widowControl/>
        <w:spacing w:line="240" w:lineRule="auto"/>
        <w:ind w:firstLine="539"/>
        <w:jc w:val="both"/>
        <w:rPr>
          <w:sz w:val="28"/>
          <w:szCs w:val="28"/>
        </w:rPr>
      </w:pPr>
      <w:r w:rsidRPr="00295116">
        <w:rPr>
          <w:sz w:val="28"/>
          <w:szCs w:val="28"/>
        </w:rPr>
        <w:t xml:space="preserve">Непосредственное управление деятельностью </w:t>
      </w:r>
      <w:r w:rsidR="00947D88" w:rsidRPr="00295116">
        <w:rPr>
          <w:sz w:val="28"/>
          <w:szCs w:val="28"/>
        </w:rPr>
        <w:t xml:space="preserve">Техникума </w:t>
      </w:r>
      <w:r w:rsidRPr="00295116">
        <w:rPr>
          <w:sz w:val="28"/>
          <w:szCs w:val="28"/>
        </w:rPr>
        <w:t>осуществляет дирек</w:t>
      </w:r>
      <w:r w:rsidR="006A0E9B" w:rsidRPr="00295116">
        <w:rPr>
          <w:sz w:val="28"/>
          <w:szCs w:val="28"/>
        </w:rPr>
        <w:t>тор – Крючков Владимир Валентинович.</w:t>
      </w:r>
      <w:r w:rsidR="00FD424D" w:rsidRPr="00295116">
        <w:rPr>
          <w:sz w:val="28"/>
          <w:szCs w:val="28"/>
        </w:rPr>
        <w:t xml:space="preserve"> </w:t>
      </w:r>
    </w:p>
    <w:p w:rsidR="005C793F" w:rsidRPr="00295116" w:rsidRDefault="005551F9" w:rsidP="00FF2CDD">
      <w:pPr>
        <w:ind w:firstLine="540"/>
        <w:jc w:val="both"/>
        <w:rPr>
          <w:rStyle w:val="FontStyle34"/>
          <w:sz w:val="28"/>
          <w:szCs w:val="28"/>
        </w:rPr>
      </w:pPr>
      <w:r w:rsidRPr="00295116">
        <w:rPr>
          <w:sz w:val="28"/>
          <w:szCs w:val="28"/>
        </w:rPr>
        <w:t xml:space="preserve">Коллегиальными  органами управления образовательным учреждением являются </w:t>
      </w:r>
      <w:r w:rsidR="00F932A1">
        <w:rPr>
          <w:sz w:val="28"/>
          <w:szCs w:val="28"/>
        </w:rPr>
        <w:t xml:space="preserve">конференция трудового коллектива, </w:t>
      </w:r>
      <w:r w:rsidRPr="00295116">
        <w:rPr>
          <w:sz w:val="28"/>
          <w:szCs w:val="28"/>
        </w:rPr>
        <w:t>педагогический совет, коорд</w:t>
      </w:r>
      <w:r w:rsidRPr="00295116">
        <w:rPr>
          <w:sz w:val="28"/>
          <w:szCs w:val="28"/>
        </w:rPr>
        <w:t>и</w:t>
      </w:r>
      <w:r w:rsidRPr="00295116">
        <w:rPr>
          <w:sz w:val="28"/>
          <w:szCs w:val="28"/>
        </w:rPr>
        <w:t>национно-методический совет</w:t>
      </w:r>
      <w:r w:rsidR="00977149" w:rsidRPr="00295116">
        <w:rPr>
          <w:sz w:val="28"/>
          <w:szCs w:val="28"/>
        </w:rPr>
        <w:t>, которые осуществляют свою деятельность на основании соответствующи</w:t>
      </w:r>
      <w:r w:rsidR="0003569A">
        <w:rPr>
          <w:sz w:val="28"/>
          <w:szCs w:val="28"/>
        </w:rPr>
        <w:t>х локальных актов</w:t>
      </w:r>
      <w:r w:rsidR="00977149" w:rsidRPr="00295116">
        <w:rPr>
          <w:sz w:val="28"/>
          <w:szCs w:val="28"/>
        </w:rPr>
        <w:t xml:space="preserve">. </w:t>
      </w:r>
      <w:r w:rsidR="00977149" w:rsidRPr="00295116">
        <w:rPr>
          <w:rStyle w:val="FontStyle34"/>
          <w:sz w:val="28"/>
          <w:szCs w:val="28"/>
        </w:rPr>
        <w:t xml:space="preserve"> </w:t>
      </w:r>
      <w:r w:rsidR="009F2830" w:rsidRPr="00295116">
        <w:rPr>
          <w:rStyle w:val="FontStyle34"/>
          <w:sz w:val="28"/>
          <w:szCs w:val="28"/>
        </w:rPr>
        <w:t>В соответствии с должнос</w:t>
      </w:r>
      <w:r w:rsidR="009F2830" w:rsidRPr="00295116">
        <w:rPr>
          <w:rStyle w:val="FontStyle34"/>
          <w:sz w:val="28"/>
          <w:szCs w:val="28"/>
        </w:rPr>
        <w:t>т</w:t>
      </w:r>
      <w:r w:rsidR="009F2830" w:rsidRPr="00295116">
        <w:rPr>
          <w:rStyle w:val="FontStyle34"/>
          <w:sz w:val="28"/>
          <w:szCs w:val="28"/>
        </w:rPr>
        <w:t>ными инструкциями, приказами директора ответ</w:t>
      </w:r>
      <w:r w:rsidR="004738B7" w:rsidRPr="00295116">
        <w:rPr>
          <w:rStyle w:val="FontStyle34"/>
          <w:sz w:val="28"/>
          <w:szCs w:val="28"/>
        </w:rPr>
        <w:t>ственность за определе</w:t>
      </w:r>
      <w:r w:rsidR="009F2830" w:rsidRPr="00295116">
        <w:rPr>
          <w:rStyle w:val="FontStyle34"/>
          <w:sz w:val="28"/>
          <w:szCs w:val="28"/>
        </w:rPr>
        <w:t>нные направления</w:t>
      </w:r>
      <w:r w:rsidR="004B2940" w:rsidRPr="00295116">
        <w:rPr>
          <w:rStyle w:val="FontStyle34"/>
          <w:sz w:val="28"/>
          <w:szCs w:val="28"/>
        </w:rPr>
        <w:t xml:space="preserve"> деятельности закреплена за </w:t>
      </w:r>
      <w:r w:rsidR="009F2830" w:rsidRPr="00295116">
        <w:rPr>
          <w:rStyle w:val="FontStyle34"/>
          <w:sz w:val="28"/>
          <w:szCs w:val="28"/>
        </w:rPr>
        <w:t xml:space="preserve">  заместителя</w:t>
      </w:r>
      <w:r w:rsidR="0003569A">
        <w:rPr>
          <w:rStyle w:val="FontStyle34"/>
          <w:sz w:val="28"/>
          <w:szCs w:val="28"/>
        </w:rPr>
        <w:t>ми</w:t>
      </w:r>
      <w:r w:rsidR="009F2830" w:rsidRPr="00295116">
        <w:rPr>
          <w:rStyle w:val="FontStyle34"/>
          <w:sz w:val="28"/>
          <w:szCs w:val="28"/>
        </w:rPr>
        <w:t xml:space="preserve"> директора:</w:t>
      </w:r>
      <w:r w:rsidR="00773B28">
        <w:rPr>
          <w:rStyle w:val="FontStyle34"/>
          <w:sz w:val="28"/>
          <w:szCs w:val="28"/>
        </w:rPr>
        <w:t xml:space="preserve"> первого </w:t>
      </w:r>
      <w:r w:rsidRPr="00295116">
        <w:rPr>
          <w:rStyle w:val="FontStyle34"/>
          <w:sz w:val="28"/>
          <w:szCs w:val="28"/>
        </w:rPr>
        <w:t xml:space="preserve"> заместитель директора</w:t>
      </w:r>
      <w:r w:rsidR="0003569A">
        <w:rPr>
          <w:rStyle w:val="FontStyle34"/>
          <w:sz w:val="28"/>
          <w:szCs w:val="28"/>
        </w:rPr>
        <w:t xml:space="preserve"> </w:t>
      </w:r>
      <w:r w:rsidR="00773B28">
        <w:rPr>
          <w:rStyle w:val="FontStyle34"/>
          <w:sz w:val="28"/>
          <w:szCs w:val="28"/>
        </w:rPr>
        <w:t>и заместителя</w:t>
      </w:r>
      <w:r w:rsidRPr="00295116">
        <w:rPr>
          <w:rStyle w:val="FontStyle34"/>
          <w:sz w:val="28"/>
          <w:szCs w:val="28"/>
        </w:rPr>
        <w:t xml:space="preserve"> директора по учебно-методической и воспитательной </w:t>
      </w:r>
      <w:r w:rsidR="004D3CCD" w:rsidRPr="00295116">
        <w:rPr>
          <w:rStyle w:val="FontStyle34"/>
          <w:sz w:val="28"/>
          <w:szCs w:val="28"/>
        </w:rPr>
        <w:t xml:space="preserve"> работе</w:t>
      </w:r>
      <w:r w:rsidR="0003569A">
        <w:rPr>
          <w:rStyle w:val="FontStyle34"/>
          <w:sz w:val="28"/>
          <w:szCs w:val="28"/>
        </w:rPr>
        <w:t xml:space="preserve">. Службы, </w:t>
      </w:r>
      <w:r w:rsidRPr="00295116">
        <w:rPr>
          <w:rStyle w:val="FontStyle34"/>
          <w:sz w:val="28"/>
          <w:szCs w:val="28"/>
        </w:rPr>
        <w:t>отделы</w:t>
      </w:r>
      <w:r w:rsidR="0003569A">
        <w:rPr>
          <w:rStyle w:val="FontStyle34"/>
          <w:sz w:val="28"/>
          <w:szCs w:val="28"/>
        </w:rPr>
        <w:t xml:space="preserve">, структурные подразделения </w:t>
      </w:r>
      <w:r w:rsidRPr="00295116">
        <w:rPr>
          <w:rStyle w:val="FontStyle34"/>
          <w:sz w:val="28"/>
          <w:szCs w:val="28"/>
        </w:rPr>
        <w:t xml:space="preserve"> во</w:t>
      </w:r>
      <w:r w:rsidRPr="00295116">
        <w:rPr>
          <w:rStyle w:val="FontStyle34"/>
          <w:sz w:val="28"/>
          <w:szCs w:val="28"/>
        </w:rPr>
        <w:t>з</w:t>
      </w:r>
      <w:r w:rsidRPr="00295116">
        <w:rPr>
          <w:rStyle w:val="FontStyle34"/>
          <w:sz w:val="28"/>
          <w:szCs w:val="28"/>
        </w:rPr>
        <w:t>главляют</w:t>
      </w:r>
      <w:r w:rsidR="0003569A">
        <w:rPr>
          <w:rStyle w:val="FontStyle34"/>
          <w:sz w:val="28"/>
          <w:szCs w:val="28"/>
        </w:rPr>
        <w:t xml:space="preserve"> руководители</w:t>
      </w:r>
      <w:r w:rsidR="005C793F" w:rsidRPr="00295116">
        <w:rPr>
          <w:rStyle w:val="FontStyle34"/>
          <w:sz w:val="28"/>
          <w:szCs w:val="28"/>
        </w:rPr>
        <w:t>.</w:t>
      </w:r>
      <w:r w:rsidR="00977149" w:rsidRPr="00295116">
        <w:rPr>
          <w:rStyle w:val="FontStyle34"/>
          <w:sz w:val="28"/>
          <w:szCs w:val="28"/>
        </w:rPr>
        <w:t xml:space="preserve"> </w:t>
      </w:r>
      <w:r w:rsidR="005C793F" w:rsidRPr="00295116">
        <w:rPr>
          <w:rStyle w:val="FontStyle34"/>
          <w:sz w:val="28"/>
          <w:szCs w:val="28"/>
        </w:rPr>
        <w:t>Р</w:t>
      </w:r>
      <w:r w:rsidR="00655048" w:rsidRPr="00295116">
        <w:rPr>
          <w:rStyle w:val="FontStyle34"/>
          <w:sz w:val="28"/>
          <w:szCs w:val="28"/>
        </w:rPr>
        <w:t xml:space="preserve">аботу </w:t>
      </w:r>
      <w:r w:rsidR="005C793F" w:rsidRPr="00295116">
        <w:rPr>
          <w:rStyle w:val="FontStyle34"/>
          <w:sz w:val="28"/>
          <w:szCs w:val="28"/>
        </w:rPr>
        <w:t xml:space="preserve">отделений </w:t>
      </w:r>
      <w:r w:rsidR="00655048" w:rsidRPr="00295116">
        <w:rPr>
          <w:rStyle w:val="FontStyle34"/>
          <w:sz w:val="28"/>
          <w:szCs w:val="28"/>
        </w:rPr>
        <w:t>организуют заве</w:t>
      </w:r>
      <w:r w:rsidR="005C793F" w:rsidRPr="00295116">
        <w:rPr>
          <w:rStyle w:val="FontStyle34"/>
          <w:sz w:val="28"/>
          <w:szCs w:val="28"/>
        </w:rPr>
        <w:t>дующие отдел</w:t>
      </w:r>
      <w:r w:rsidR="005C793F" w:rsidRPr="00295116">
        <w:rPr>
          <w:rStyle w:val="FontStyle34"/>
          <w:sz w:val="28"/>
          <w:szCs w:val="28"/>
        </w:rPr>
        <w:t>е</w:t>
      </w:r>
      <w:r w:rsidR="005C793F" w:rsidRPr="00295116">
        <w:rPr>
          <w:rStyle w:val="FontStyle34"/>
          <w:sz w:val="28"/>
          <w:szCs w:val="28"/>
        </w:rPr>
        <w:t>ниями</w:t>
      </w:r>
      <w:r w:rsidR="00655048" w:rsidRPr="00295116">
        <w:rPr>
          <w:rStyle w:val="FontStyle34"/>
          <w:sz w:val="28"/>
          <w:szCs w:val="28"/>
        </w:rPr>
        <w:t>.</w:t>
      </w:r>
    </w:p>
    <w:p w:rsidR="00655048" w:rsidRPr="00295116" w:rsidRDefault="005C793F" w:rsidP="00FF2CDD">
      <w:pPr>
        <w:pStyle w:val="Style30"/>
        <w:widowControl/>
        <w:spacing w:line="240" w:lineRule="auto"/>
        <w:ind w:firstLine="539"/>
        <w:rPr>
          <w:rStyle w:val="FontStyle34"/>
          <w:sz w:val="28"/>
          <w:szCs w:val="28"/>
        </w:rPr>
      </w:pPr>
      <w:r w:rsidRPr="00295116">
        <w:rPr>
          <w:rStyle w:val="FontStyle34"/>
          <w:sz w:val="28"/>
          <w:szCs w:val="28"/>
        </w:rPr>
        <w:t>Методическая</w:t>
      </w:r>
      <w:r w:rsidR="0003569A">
        <w:rPr>
          <w:rStyle w:val="FontStyle34"/>
          <w:sz w:val="28"/>
          <w:szCs w:val="28"/>
        </w:rPr>
        <w:t xml:space="preserve"> работа организуется </w:t>
      </w:r>
      <w:r w:rsidR="00FD424D" w:rsidRPr="00295116">
        <w:rPr>
          <w:rStyle w:val="FontStyle34"/>
          <w:sz w:val="28"/>
          <w:szCs w:val="28"/>
        </w:rPr>
        <w:t>учебно-методической службой.</w:t>
      </w:r>
    </w:p>
    <w:p w:rsidR="0038792B" w:rsidRPr="00295116" w:rsidRDefault="0038792B" w:rsidP="00FF2CDD">
      <w:pPr>
        <w:pStyle w:val="Style30"/>
        <w:widowControl/>
        <w:spacing w:line="240" w:lineRule="auto"/>
        <w:ind w:firstLine="53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Организационная структура постоянно совершенствуется в целях оптим</w:t>
      </w:r>
      <w:r>
        <w:rPr>
          <w:rStyle w:val="FontStyle34"/>
          <w:sz w:val="28"/>
          <w:szCs w:val="28"/>
        </w:rPr>
        <w:t>и</w:t>
      </w:r>
      <w:r w:rsidR="00D85AEC">
        <w:rPr>
          <w:rStyle w:val="FontStyle34"/>
          <w:sz w:val="28"/>
          <w:szCs w:val="28"/>
        </w:rPr>
        <w:t>зации управления.</w:t>
      </w:r>
    </w:p>
    <w:p w:rsidR="00F86888" w:rsidRPr="00295116" w:rsidRDefault="00F86888" w:rsidP="00FF2CDD">
      <w:pPr>
        <w:pStyle w:val="a3"/>
        <w:spacing w:line="240" w:lineRule="auto"/>
        <w:ind w:firstLine="0"/>
        <w:jc w:val="center"/>
        <w:rPr>
          <w:rStyle w:val="FontStyle34"/>
          <w:sz w:val="28"/>
          <w:szCs w:val="28"/>
        </w:rPr>
      </w:pPr>
    </w:p>
    <w:p w:rsidR="00773B28" w:rsidRDefault="00773B2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73B28" w:rsidRDefault="00773B2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73B28" w:rsidRDefault="00773B2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73B28" w:rsidRDefault="00773B28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4D00D4" w:rsidRDefault="004D00D4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5D1C03" w:rsidRDefault="005D1C03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5D1C03" w:rsidRDefault="005D1C03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5D1C03" w:rsidRDefault="005D1C03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5D1C03" w:rsidRDefault="005D1C03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1109AF" w:rsidRPr="00811F7E" w:rsidRDefault="00C524F9" w:rsidP="00FF2CDD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811F7E">
        <w:rPr>
          <w:b/>
          <w:szCs w:val="28"/>
        </w:rPr>
        <w:lastRenderedPageBreak/>
        <w:t>Раздел 3</w:t>
      </w:r>
    </w:p>
    <w:p w:rsidR="00400075" w:rsidRPr="00811F7E" w:rsidRDefault="00400075" w:rsidP="00FF2CDD">
      <w:pPr>
        <w:jc w:val="center"/>
        <w:rPr>
          <w:b/>
          <w:sz w:val="28"/>
          <w:szCs w:val="28"/>
        </w:rPr>
      </w:pPr>
      <w:r w:rsidRPr="00811F7E">
        <w:rPr>
          <w:b/>
          <w:sz w:val="28"/>
          <w:szCs w:val="28"/>
        </w:rPr>
        <w:t>Структура подготовки специалистов</w:t>
      </w:r>
    </w:p>
    <w:p w:rsidR="00826211" w:rsidRPr="00811F7E" w:rsidRDefault="00826211" w:rsidP="00FF2CDD">
      <w:pPr>
        <w:jc w:val="center"/>
        <w:rPr>
          <w:b/>
          <w:sz w:val="28"/>
          <w:szCs w:val="28"/>
        </w:rPr>
      </w:pPr>
    </w:p>
    <w:p w:rsidR="00984146" w:rsidRDefault="00BC20C9" w:rsidP="00FF2CDD">
      <w:pPr>
        <w:ind w:firstLine="709"/>
        <w:jc w:val="both"/>
        <w:rPr>
          <w:sz w:val="28"/>
          <w:szCs w:val="28"/>
        </w:rPr>
      </w:pPr>
      <w:r w:rsidRPr="00DC023C">
        <w:rPr>
          <w:sz w:val="28"/>
          <w:szCs w:val="28"/>
        </w:rPr>
        <w:t xml:space="preserve">В соответствии с лицензией </w:t>
      </w:r>
      <w:r w:rsidR="00DC023C" w:rsidRPr="00DC023C">
        <w:rPr>
          <w:sz w:val="28"/>
          <w:szCs w:val="28"/>
        </w:rPr>
        <w:t>т</w:t>
      </w:r>
      <w:r w:rsidRPr="00DC023C">
        <w:rPr>
          <w:sz w:val="28"/>
          <w:szCs w:val="28"/>
        </w:rPr>
        <w:t>ехникум о</w:t>
      </w:r>
      <w:r w:rsidR="00957605" w:rsidRPr="00DC023C">
        <w:rPr>
          <w:sz w:val="28"/>
          <w:szCs w:val="28"/>
        </w:rPr>
        <w:t>существляет</w:t>
      </w:r>
      <w:r w:rsidRPr="00DC023C">
        <w:rPr>
          <w:sz w:val="28"/>
          <w:szCs w:val="28"/>
        </w:rPr>
        <w:t xml:space="preserve"> подготовку</w:t>
      </w:r>
      <w:r w:rsidR="00957605" w:rsidRPr="00DC023C">
        <w:rPr>
          <w:sz w:val="28"/>
          <w:szCs w:val="28"/>
        </w:rPr>
        <w:t xml:space="preserve"> специ</w:t>
      </w:r>
      <w:r w:rsidR="00957605" w:rsidRPr="00DC023C">
        <w:rPr>
          <w:sz w:val="28"/>
          <w:szCs w:val="28"/>
        </w:rPr>
        <w:t>а</w:t>
      </w:r>
      <w:r w:rsidR="00957605" w:rsidRPr="00DC023C">
        <w:rPr>
          <w:sz w:val="28"/>
          <w:szCs w:val="28"/>
        </w:rPr>
        <w:t>ли</w:t>
      </w:r>
      <w:r w:rsidR="00DC023C" w:rsidRPr="00DC023C">
        <w:rPr>
          <w:sz w:val="28"/>
          <w:szCs w:val="28"/>
        </w:rPr>
        <w:t>стов</w:t>
      </w:r>
      <w:r w:rsidR="00984146">
        <w:rPr>
          <w:sz w:val="28"/>
          <w:szCs w:val="28"/>
        </w:rPr>
        <w:t xml:space="preserve"> среднего звена </w:t>
      </w:r>
      <w:r w:rsidR="00773B28">
        <w:rPr>
          <w:sz w:val="28"/>
          <w:szCs w:val="28"/>
        </w:rPr>
        <w:t xml:space="preserve"> по 17</w:t>
      </w:r>
      <w:r w:rsidR="00957605" w:rsidRPr="00DC023C">
        <w:rPr>
          <w:sz w:val="28"/>
          <w:szCs w:val="28"/>
        </w:rPr>
        <w:t xml:space="preserve"> специальностям среднего профессионального о</w:t>
      </w:r>
      <w:r w:rsidR="00957605" w:rsidRPr="00DC023C">
        <w:rPr>
          <w:sz w:val="28"/>
          <w:szCs w:val="28"/>
        </w:rPr>
        <w:t>б</w:t>
      </w:r>
      <w:r w:rsidR="00957605" w:rsidRPr="00DC023C">
        <w:rPr>
          <w:sz w:val="28"/>
          <w:szCs w:val="28"/>
        </w:rPr>
        <w:t>разования</w:t>
      </w:r>
      <w:r w:rsidR="0010382A" w:rsidRPr="00DC023C">
        <w:rPr>
          <w:sz w:val="28"/>
          <w:szCs w:val="28"/>
        </w:rPr>
        <w:t xml:space="preserve"> базового уровня</w:t>
      </w:r>
      <w:r w:rsidR="00957605" w:rsidRPr="00DC023C">
        <w:rPr>
          <w:sz w:val="28"/>
          <w:szCs w:val="28"/>
        </w:rPr>
        <w:t>:</w:t>
      </w:r>
    </w:p>
    <w:p w:rsidR="00957605" w:rsidRPr="00984146" w:rsidRDefault="00984146" w:rsidP="00FF2CDD">
      <w:pPr>
        <w:ind w:firstLine="709"/>
        <w:jc w:val="both"/>
        <w:rPr>
          <w:rStyle w:val="a5"/>
          <w:b/>
          <w:color w:val="auto"/>
          <w:sz w:val="28"/>
          <w:szCs w:val="28"/>
          <w:u w:val="none"/>
        </w:rPr>
      </w:pPr>
      <w:r w:rsidRPr="00984146">
        <w:rPr>
          <w:b/>
          <w:sz w:val="28"/>
          <w:szCs w:val="28"/>
        </w:rPr>
        <w:t>Головное учреждение</w:t>
      </w:r>
      <w:r w:rsidR="00957605" w:rsidRPr="00984146">
        <w:rPr>
          <w:b/>
          <w:sz w:val="28"/>
          <w:szCs w:val="28"/>
        </w:rPr>
        <w:t xml:space="preserve"> </w:t>
      </w:r>
      <w:r w:rsidR="00672AEC">
        <w:rPr>
          <w:b/>
          <w:sz w:val="28"/>
          <w:szCs w:val="28"/>
        </w:rPr>
        <w:t>(14</w:t>
      </w:r>
      <w:r>
        <w:rPr>
          <w:b/>
          <w:sz w:val="28"/>
          <w:szCs w:val="28"/>
        </w:rPr>
        <w:t xml:space="preserve"> специальностей)</w:t>
      </w:r>
    </w:p>
    <w:p w:rsidR="00957605" w:rsidRDefault="00957605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Ветеринария;</w:t>
      </w:r>
    </w:p>
    <w:p w:rsidR="00773B28" w:rsidRPr="00DC023C" w:rsidRDefault="00773B28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- </w:t>
      </w:r>
      <w:r w:rsidR="00590136">
        <w:rPr>
          <w:rStyle w:val="a5"/>
          <w:color w:val="auto"/>
          <w:sz w:val="28"/>
          <w:szCs w:val="28"/>
          <w:u w:val="none"/>
        </w:rPr>
        <w:t>Агрономия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504DCC" w:rsidRPr="00DC023C" w:rsidRDefault="00957605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 xml:space="preserve">- </w:t>
      </w:r>
      <w:r w:rsidR="00504DCC" w:rsidRPr="00DC023C">
        <w:rPr>
          <w:rStyle w:val="a5"/>
          <w:color w:val="auto"/>
          <w:sz w:val="28"/>
          <w:szCs w:val="28"/>
          <w:u w:val="none"/>
        </w:rPr>
        <w:t xml:space="preserve"> Механизация сельского хозяйства;</w:t>
      </w:r>
    </w:p>
    <w:p w:rsidR="00504DCC" w:rsidRPr="00DC023C" w:rsidRDefault="00504DCC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Экономика и бухгалтерский учет (в сельском хозяйстве);</w:t>
      </w:r>
    </w:p>
    <w:p w:rsidR="00504DCC" w:rsidRPr="00DC023C" w:rsidRDefault="00504DCC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Технология мяса и мясных продуктов;</w:t>
      </w:r>
    </w:p>
    <w:p w:rsidR="00504DCC" w:rsidRPr="00DC023C" w:rsidRDefault="00504DCC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Технология молока и молочных продуктов;</w:t>
      </w:r>
    </w:p>
    <w:p w:rsidR="00504DCC" w:rsidRPr="00DC023C" w:rsidRDefault="00504DCC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 xml:space="preserve">- Технология консервов  и пищеконцентратов; </w:t>
      </w:r>
    </w:p>
    <w:p w:rsidR="00504DCC" w:rsidRPr="00DC023C" w:rsidRDefault="00504DCC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</w:t>
      </w:r>
      <w:r w:rsidR="008D3B37" w:rsidRPr="00DC023C">
        <w:rPr>
          <w:rStyle w:val="a5"/>
          <w:color w:val="auto"/>
          <w:sz w:val="28"/>
          <w:szCs w:val="28"/>
          <w:u w:val="none"/>
        </w:rPr>
        <w:t xml:space="preserve"> Природоохранное обустройство территорий</w:t>
      </w:r>
      <w:r w:rsidRPr="00DC023C">
        <w:rPr>
          <w:rStyle w:val="a5"/>
          <w:color w:val="auto"/>
          <w:sz w:val="28"/>
          <w:szCs w:val="28"/>
          <w:u w:val="none"/>
        </w:rPr>
        <w:t>;</w:t>
      </w:r>
    </w:p>
    <w:p w:rsidR="00504DCC" w:rsidRPr="00DC023C" w:rsidRDefault="00504DCC" w:rsidP="00FF2CDD">
      <w:pPr>
        <w:ind w:hanging="120"/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 xml:space="preserve">  - Техническое обслуживание и ремонт автомобильного транспорта;</w:t>
      </w:r>
    </w:p>
    <w:p w:rsidR="00504DCC" w:rsidRPr="00DC023C" w:rsidRDefault="00504DCC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Технология деревообработки;</w:t>
      </w:r>
    </w:p>
    <w:p w:rsidR="00504DCC" w:rsidRPr="00DC023C" w:rsidRDefault="00504DCC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Землеустройство;</w:t>
      </w:r>
    </w:p>
    <w:p w:rsidR="00504DCC" w:rsidRPr="00DC023C" w:rsidRDefault="00504DCC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Строительство и эксплуатация зданий и сооружений;</w:t>
      </w:r>
    </w:p>
    <w:p w:rsidR="00504DCC" w:rsidRDefault="00504DCC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Коммерция (</w:t>
      </w:r>
      <w:r w:rsidR="008D3B37" w:rsidRPr="00DC023C">
        <w:rPr>
          <w:rStyle w:val="a5"/>
          <w:color w:val="auto"/>
          <w:sz w:val="28"/>
          <w:szCs w:val="28"/>
          <w:u w:val="none"/>
        </w:rPr>
        <w:t>в сельском хозяйстве</w:t>
      </w:r>
      <w:r w:rsidRPr="00DC023C">
        <w:rPr>
          <w:rStyle w:val="a5"/>
          <w:color w:val="auto"/>
          <w:sz w:val="28"/>
          <w:szCs w:val="28"/>
          <w:u w:val="none"/>
        </w:rPr>
        <w:t>);</w:t>
      </w:r>
    </w:p>
    <w:p w:rsidR="00773B28" w:rsidRPr="00DC023C" w:rsidRDefault="00773B28" w:rsidP="00FF2CDD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>-</w:t>
      </w:r>
      <w:r w:rsidR="00672AEC">
        <w:rPr>
          <w:rStyle w:val="a5"/>
          <w:color w:val="auto"/>
          <w:sz w:val="28"/>
          <w:szCs w:val="28"/>
          <w:u w:val="none"/>
        </w:rPr>
        <w:t xml:space="preserve"> Садово-парковое и ландшафтное строительство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38792B" w:rsidRPr="0038792B" w:rsidRDefault="0038792B" w:rsidP="00FF2CDD">
      <w:pPr>
        <w:jc w:val="both"/>
        <w:rPr>
          <w:rStyle w:val="a5"/>
          <w:b/>
          <w:color w:val="auto"/>
          <w:sz w:val="28"/>
          <w:szCs w:val="28"/>
          <w:u w:val="none"/>
        </w:rPr>
      </w:pPr>
      <w:r w:rsidRPr="0038792B">
        <w:rPr>
          <w:rStyle w:val="a5"/>
          <w:b/>
          <w:color w:val="auto"/>
          <w:sz w:val="28"/>
          <w:szCs w:val="28"/>
          <w:u w:val="none"/>
        </w:rPr>
        <w:t>В Валдайском филиале:</w:t>
      </w:r>
    </w:p>
    <w:p w:rsidR="0038792B" w:rsidRDefault="0038792B" w:rsidP="0038792B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 xml:space="preserve">- </w:t>
      </w:r>
      <w:r w:rsidRPr="00DC023C">
        <w:rPr>
          <w:rStyle w:val="a5"/>
          <w:color w:val="auto"/>
          <w:sz w:val="28"/>
          <w:szCs w:val="28"/>
          <w:u w:val="none"/>
        </w:rPr>
        <w:t>Агрономия;</w:t>
      </w:r>
    </w:p>
    <w:p w:rsidR="0038792B" w:rsidRPr="00DC023C" w:rsidRDefault="0038792B" w:rsidP="0038792B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Электрификация и автоматизация сельского хозяйства;</w:t>
      </w:r>
    </w:p>
    <w:p w:rsidR="0038792B" w:rsidRDefault="0038792B" w:rsidP="0038792B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Механизация сельского хозяйства;</w:t>
      </w:r>
    </w:p>
    <w:p w:rsidR="0038792B" w:rsidRPr="00DC023C" w:rsidRDefault="0038792B" w:rsidP="0038792B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Право и организация социального обеспечения;</w:t>
      </w:r>
    </w:p>
    <w:p w:rsidR="0038792B" w:rsidRDefault="0038792B" w:rsidP="0038792B">
      <w:pPr>
        <w:jc w:val="both"/>
        <w:rPr>
          <w:rStyle w:val="a5"/>
          <w:color w:val="auto"/>
          <w:sz w:val="28"/>
          <w:szCs w:val="28"/>
          <w:u w:val="none"/>
        </w:rPr>
      </w:pPr>
      <w:r w:rsidRPr="00DC023C">
        <w:rPr>
          <w:rStyle w:val="a5"/>
          <w:color w:val="auto"/>
          <w:sz w:val="28"/>
          <w:szCs w:val="28"/>
          <w:u w:val="none"/>
        </w:rPr>
        <w:t>- Туризм.</w:t>
      </w:r>
    </w:p>
    <w:p w:rsidR="008D3B37" w:rsidRPr="00DC023C" w:rsidRDefault="008D3B37" w:rsidP="00FF2CDD">
      <w:pPr>
        <w:shd w:val="clear" w:color="auto" w:fill="FFFFFF"/>
        <w:ind w:firstLine="720"/>
        <w:jc w:val="both"/>
        <w:rPr>
          <w:sz w:val="28"/>
          <w:szCs w:val="28"/>
        </w:rPr>
      </w:pPr>
      <w:r w:rsidRPr="00DC023C">
        <w:rPr>
          <w:sz w:val="28"/>
          <w:szCs w:val="28"/>
        </w:rPr>
        <w:t>Техникум имеет право на  ведения образовательной деятельности по  программа</w:t>
      </w:r>
      <w:r w:rsidR="00DC023C" w:rsidRPr="00DC023C">
        <w:rPr>
          <w:sz w:val="28"/>
          <w:szCs w:val="28"/>
        </w:rPr>
        <w:t>м профессионального обучения  и  программам дополнительного образования</w:t>
      </w:r>
      <w:r w:rsidR="006A0E9B" w:rsidRPr="00DC023C">
        <w:rPr>
          <w:sz w:val="28"/>
          <w:szCs w:val="28"/>
        </w:rPr>
        <w:t>.</w:t>
      </w:r>
      <w:r w:rsidRPr="00DC023C">
        <w:rPr>
          <w:sz w:val="28"/>
          <w:szCs w:val="28"/>
        </w:rPr>
        <w:t xml:space="preserve"> В процессе освоения основных профессиональных образов</w:t>
      </w:r>
      <w:r w:rsidRPr="00DC023C">
        <w:rPr>
          <w:sz w:val="28"/>
          <w:szCs w:val="28"/>
        </w:rPr>
        <w:t>а</w:t>
      </w:r>
      <w:r w:rsidRPr="00DC023C">
        <w:rPr>
          <w:sz w:val="28"/>
          <w:szCs w:val="28"/>
        </w:rPr>
        <w:t xml:space="preserve">тельных программ среднего профессионального образования </w:t>
      </w:r>
      <w:r w:rsidR="00DC023C">
        <w:rPr>
          <w:sz w:val="28"/>
          <w:szCs w:val="28"/>
        </w:rPr>
        <w:t>подготовки сп</w:t>
      </w:r>
      <w:r w:rsidR="00DC023C">
        <w:rPr>
          <w:sz w:val="28"/>
          <w:szCs w:val="28"/>
        </w:rPr>
        <w:t>е</w:t>
      </w:r>
      <w:r w:rsidR="00DC023C">
        <w:rPr>
          <w:sz w:val="28"/>
          <w:szCs w:val="28"/>
        </w:rPr>
        <w:t xml:space="preserve">циалистов </w:t>
      </w:r>
      <w:r w:rsidR="003179A4">
        <w:rPr>
          <w:sz w:val="28"/>
          <w:szCs w:val="28"/>
        </w:rPr>
        <w:t xml:space="preserve"> среднего звена </w:t>
      </w:r>
      <w:r w:rsidRPr="00DC023C">
        <w:rPr>
          <w:sz w:val="28"/>
          <w:szCs w:val="28"/>
        </w:rPr>
        <w:t>студенты осваивают  рабочую про</w:t>
      </w:r>
      <w:r w:rsidR="006A0E9B" w:rsidRPr="00DC023C">
        <w:rPr>
          <w:sz w:val="28"/>
          <w:szCs w:val="28"/>
        </w:rPr>
        <w:t>фессию по пр</w:t>
      </w:r>
      <w:r w:rsidR="006A0E9B" w:rsidRPr="00DC023C">
        <w:rPr>
          <w:sz w:val="28"/>
          <w:szCs w:val="28"/>
        </w:rPr>
        <w:t>о</w:t>
      </w:r>
      <w:r w:rsidR="006A0E9B" w:rsidRPr="00DC023C">
        <w:rPr>
          <w:sz w:val="28"/>
          <w:szCs w:val="28"/>
        </w:rPr>
        <w:t xml:space="preserve">филю специальности в соответствии с </w:t>
      </w:r>
      <w:r w:rsidR="00DC023C" w:rsidRPr="00DC023C">
        <w:rPr>
          <w:sz w:val="28"/>
          <w:szCs w:val="28"/>
        </w:rPr>
        <w:t>Ф</w:t>
      </w:r>
      <w:r w:rsidR="003179A4">
        <w:rPr>
          <w:sz w:val="28"/>
          <w:szCs w:val="28"/>
        </w:rPr>
        <w:t>ГОС СПО.</w:t>
      </w:r>
    </w:p>
    <w:p w:rsidR="00795A47" w:rsidRPr="003179A4" w:rsidRDefault="00DC023C" w:rsidP="00795A47">
      <w:pPr>
        <w:ind w:firstLine="709"/>
        <w:jc w:val="both"/>
        <w:rPr>
          <w:sz w:val="28"/>
          <w:szCs w:val="28"/>
        </w:rPr>
      </w:pPr>
      <w:r w:rsidRPr="003179A4">
        <w:rPr>
          <w:sz w:val="28"/>
          <w:szCs w:val="28"/>
        </w:rPr>
        <w:t xml:space="preserve">Государственную аккредитацию </w:t>
      </w:r>
      <w:r w:rsidR="00811F7E">
        <w:rPr>
          <w:sz w:val="28"/>
          <w:szCs w:val="28"/>
        </w:rPr>
        <w:t xml:space="preserve"> до 2018 года </w:t>
      </w:r>
      <w:r w:rsidRPr="003179A4">
        <w:rPr>
          <w:sz w:val="28"/>
          <w:szCs w:val="28"/>
        </w:rPr>
        <w:t>имеют все укрупненные</w:t>
      </w:r>
      <w:r w:rsidR="00795A47" w:rsidRPr="003179A4">
        <w:rPr>
          <w:sz w:val="28"/>
          <w:szCs w:val="28"/>
        </w:rPr>
        <w:t xml:space="preserve"> груп</w:t>
      </w:r>
      <w:r w:rsidRPr="003179A4">
        <w:rPr>
          <w:sz w:val="28"/>
          <w:szCs w:val="28"/>
        </w:rPr>
        <w:t>пы</w:t>
      </w:r>
      <w:r w:rsidR="007A58F3">
        <w:rPr>
          <w:sz w:val="28"/>
          <w:szCs w:val="28"/>
        </w:rPr>
        <w:t xml:space="preserve"> специальностей</w:t>
      </w:r>
    </w:p>
    <w:p w:rsidR="003179A4" w:rsidRPr="003179A4" w:rsidRDefault="00984146" w:rsidP="003179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="003179A4" w:rsidRPr="003179A4">
        <w:rPr>
          <w:color w:val="000000"/>
          <w:sz w:val="28"/>
          <w:szCs w:val="28"/>
        </w:rPr>
        <w:t xml:space="preserve"> году необходимо представит</w:t>
      </w:r>
      <w:r w:rsidR="00811F7E">
        <w:rPr>
          <w:color w:val="000000"/>
          <w:sz w:val="28"/>
          <w:szCs w:val="28"/>
        </w:rPr>
        <w:t>ь к аккредитации специальность Т</w:t>
      </w:r>
      <w:r w:rsidR="003179A4" w:rsidRPr="003179A4">
        <w:rPr>
          <w:color w:val="000000"/>
          <w:sz w:val="28"/>
          <w:szCs w:val="28"/>
        </w:rPr>
        <w:t>у</w:t>
      </w:r>
      <w:r w:rsidR="003179A4" w:rsidRPr="003179A4">
        <w:rPr>
          <w:color w:val="000000"/>
          <w:sz w:val="28"/>
          <w:szCs w:val="28"/>
        </w:rPr>
        <w:t>ризм в Валдайском филиале.</w:t>
      </w:r>
    </w:p>
    <w:p w:rsidR="002604C6" w:rsidRPr="00DC023C" w:rsidRDefault="002604C6" w:rsidP="002604C6">
      <w:pPr>
        <w:ind w:firstLine="709"/>
        <w:jc w:val="both"/>
        <w:rPr>
          <w:sz w:val="28"/>
          <w:szCs w:val="28"/>
        </w:rPr>
      </w:pPr>
      <w:r w:rsidRPr="00DC023C">
        <w:rPr>
          <w:sz w:val="28"/>
          <w:szCs w:val="28"/>
        </w:rPr>
        <w:t>Техникум осуществляет подготовку специалистов по очной</w:t>
      </w:r>
      <w:r w:rsidR="00074B9D">
        <w:rPr>
          <w:sz w:val="28"/>
          <w:szCs w:val="28"/>
        </w:rPr>
        <w:t xml:space="preserve"> и заочной </w:t>
      </w:r>
      <w:r w:rsidRPr="00DC023C">
        <w:rPr>
          <w:sz w:val="28"/>
          <w:szCs w:val="28"/>
        </w:rPr>
        <w:t>фор</w:t>
      </w:r>
      <w:r w:rsidR="00074B9D">
        <w:rPr>
          <w:sz w:val="28"/>
          <w:szCs w:val="28"/>
        </w:rPr>
        <w:t>мам обучения</w:t>
      </w:r>
      <w:r w:rsidRPr="00DC023C">
        <w:rPr>
          <w:sz w:val="28"/>
          <w:szCs w:val="28"/>
        </w:rPr>
        <w:t xml:space="preserve">; по заочной форме обучения подготовка осуществляется по специальностям: </w:t>
      </w:r>
      <w:r w:rsidRPr="00DC023C">
        <w:rPr>
          <w:rStyle w:val="a5"/>
          <w:color w:val="auto"/>
          <w:sz w:val="28"/>
          <w:szCs w:val="28"/>
          <w:u w:val="none"/>
        </w:rPr>
        <w:t>Техническое обслуживание и ремонт автомобильного тран</w:t>
      </w:r>
      <w:r w:rsidRPr="00DC023C">
        <w:rPr>
          <w:rStyle w:val="a5"/>
          <w:color w:val="auto"/>
          <w:sz w:val="28"/>
          <w:szCs w:val="28"/>
          <w:u w:val="none"/>
        </w:rPr>
        <w:t>с</w:t>
      </w:r>
      <w:r w:rsidRPr="00DC023C">
        <w:rPr>
          <w:rStyle w:val="a5"/>
          <w:color w:val="auto"/>
          <w:sz w:val="28"/>
          <w:szCs w:val="28"/>
          <w:u w:val="none"/>
        </w:rPr>
        <w:t>порта, Экономика и бухгалтерский учет (по отраслям); Коммерция (по отра</w:t>
      </w:r>
      <w:r w:rsidRPr="00DC023C">
        <w:rPr>
          <w:rStyle w:val="a5"/>
          <w:color w:val="auto"/>
          <w:sz w:val="28"/>
          <w:szCs w:val="28"/>
          <w:u w:val="none"/>
        </w:rPr>
        <w:t>с</w:t>
      </w:r>
      <w:r w:rsidRPr="00DC023C">
        <w:rPr>
          <w:rStyle w:val="a5"/>
          <w:color w:val="auto"/>
          <w:sz w:val="28"/>
          <w:szCs w:val="28"/>
          <w:u w:val="none"/>
        </w:rPr>
        <w:t>лям); в Валдайском филиале -  Агрономия; Механизация сельского хозяйства.</w:t>
      </w:r>
    </w:p>
    <w:p w:rsidR="00DC023C" w:rsidRPr="003179A4" w:rsidRDefault="00DC023C" w:rsidP="003179A4">
      <w:pPr>
        <w:ind w:firstLine="709"/>
        <w:jc w:val="both"/>
        <w:rPr>
          <w:color w:val="000000"/>
          <w:sz w:val="28"/>
          <w:szCs w:val="28"/>
        </w:rPr>
      </w:pPr>
    </w:p>
    <w:p w:rsidR="007A58F3" w:rsidRDefault="007A58F3" w:rsidP="00FF2CDD">
      <w:pPr>
        <w:ind w:firstLine="567"/>
        <w:jc w:val="both"/>
        <w:rPr>
          <w:sz w:val="28"/>
          <w:szCs w:val="28"/>
        </w:rPr>
      </w:pPr>
    </w:p>
    <w:p w:rsidR="007A58F3" w:rsidRDefault="007A58F3" w:rsidP="00FF2CDD">
      <w:pPr>
        <w:ind w:firstLine="567"/>
        <w:jc w:val="both"/>
        <w:rPr>
          <w:sz w:val="28"/>
          <w:szCs w:val="28"/>
        </w:rPr>
      </w:pPr>
    </w:p>
    <w:p w:rsidR="007A58F3" w:rsidRDefault="007A58F3" w:rsidP="00FF2CDD">
      <w:pPr>
        <w:ind w:firstLine="567"/>
        <w:jc w:val="both"/>
        <w:rPr>
          <w:sz w:val="28"/>
          <w:szCs w:val="28"/>
        </w:rPr>
      </w:pPr>
    </w:p>
    <w:p w:rsidR="007D6072" w:rsidRDefault="00F82E87" w:rsidP="00FF2CDD">
      <w:pPr>
        <w:ind w:firstLine="567"/>
        <w:jc w:val="both"/>
        <w:rPr>
          <w:sz w:val="28"/>
          <w:szCs w:val="28"/>
        </w:rPr>
      </w:pPr>
      <w:r w:rsidRPr="00DC023C">
        <w:rPr>
          <w:sz w:val="28"/>
          <w:szCs w:val="28"/>
        </w:rPr>
        <w:lastRenderedPageBreak/>
        <w:t>На</w:t>
      </w:r>
      <w:r w:rsidR="005E2109" w:rsidRPr="00DC023C">
        <w:rPr>
          <w:sz w:val="28"/>
          <w:szCs w:val="28"/>
        </w:rPr>
        <w:t xml:space="preserve"> 1 </w:t>
      </w:r>
      <w:r w:rsidR="007A58F3">
        <w:rPr>
          <w:sz w:val="28"/>
          <w:szCs w:val="28"/>
        </w:rPr>
        <w:t>октя</w:t>
      </w:r>
      <w:r w:rsidR="00984146">
        <w:rPr>
          <w:sz w:val="28"/>
          <w:szCs w:val="28"/>
        </w:rPr>
        <w:t>бря 2014</w:t>
      </w:r>
      <w:r w:rsidR="005E2109" w:rsidRPr="00DC023C">
        <w:rPr>
          <w:sz w:val="28"/>
          <w:szCs w:val="28"/>
        </w:rPr>
        <w:t xml:space="preserve"> года</w:t>
      </w:r>
      <w:r w:rsidRPr="00DC023C">
        <w:rPr>
          <w:sz w:val="28"/>
          <w:szCs w:val="28"/>
        </w:rPr>
        <w:t xml:space="preserve"> контингент</w:t>
      </w:r>
      <w:r w:rsidR="00871BC0">
        <w:rPr>
          <w:sz w:val="28"/>
          <w:szCs w:val="28"/>
        </w:rPr>
        <w:t xml:space="preserve"> (без </w:t>
      </w:r>
      <w:r w:rsidR="00074B9D">
        <w:rPr>
          <w:sz w:val="28"/>
          <w:szCs w:val="28"/>
        </w:rPr>
        <w:t>филиала)</w:t>
      </w:r>
      <w:r w:rsidRPr="00DC023C">
        <w:rPr>
          <w:sz w:val="28"/>
          <w:szCs w:val="28"/>
        </w:rPr>
        <w:t xml:space="preserve"> </w:t>
      </w:r>
      <w:r w:rsidR="00871BC0">
        <w:rPr>
          <w:sz w:val="28"/>
          <w:szCs w:val="28"/>
        </w:rPr>
        <w:t xml:space="preserve">составлял </w:t>
      </w:r>
      <w:r w:rsidR="007A58F3">
        <w:rPr>
          <w:b/>
          <w:sz w:val="28"/>
          <w:szCs w:val="28"/>
        </w:rPr>
        <w:t>97</w:t>
      </w:r>
      <w:r w:rsidR="00984146" w:rsidRPr="00984146">
        <w:rPr>
          <w:b/>
          <w:sz w:val="28"/>
          <w:szCs w:val="28"/>
        </w:rPr>
        <w:t>8</w:t>
      </w:r>
      <w:r w:rsidR="003179A4" w:rsidRPr="00984146">
        <w:rPr>
          <w:b/>
          <w:sz w:val="28"/>
          <w:szCs w:val="28"/>
        </w:rPr>
        <w:t xml:space="preserve"> человек</w:t>
      </w:r>
      <w:r w:rsidR="003179A4">
        <w:rPr>
          <w:sz w:val="28"/>
          <w:szCs w:val="28"/>
        </w:rPr>
        <w:t>, в том числе:</w:t>
      </w:r>
      <w:r w:rsidR="005E2109" w:rsidRPr="00DC023C">
        <w:rPr>
          <w:sz w:val="28"/>
          <w:szCs w:val="28"/>
        </w:rPr>
        <w:t xml:space="preserve"> по очной форме обучения</w:t>
      </w:r>
      <w:r w:rsidR="003179A4">
        <w:rPr>
          <w:sz w:val="28"/>
          <w:szCs w:val="28"/>
        </w:rPr>
        <w:t xml:space="preserve"> </w:t>
      </w:r>
      <w:r w:rsidR="00984146">
        <w:rPr>
          <w:sz w:val="28"/>
          <w:szCs w:val="28"/>
        </w:rPr>
        <w:t>–</w:t>
      </w:r>
      <w:r w:rsidR="005E2109" w:rsidRPr="00DC023C">
        <w:rPr>
          <w:sz w:val="28"/>
          <w:szCs w:val="28"/>
        </w:rPr>
        <w:t xml:space="preserve"> </w:t>
      </w:r>
      <w:r w:rsidR="007A58F3">
        <w:rPr>
          <w:sz w:val="28"/>
          <w:szCs w:val="28"/>
        </w:rPr>
        <w:t>768</w:t>
      </w:r>
      <w:r w:rsidR="00984146">
        <w:rPr>
          <w:sz w:val="28"/>
          <w:szCs w:val="28"/>
        </w:rPr>
        <w:t xml:space="preserve"> </w:t>
      </w:r>
      <w:r w:rsidR="005E2109" w:rsidRPr="00DC023C">
        <w:rPr>
          <w:sz w:val="28"/>
          <w:szCs w:val="28"/>
        </w:rPr>
        <w:t>человек,</w:t>
      </w:r>
      <w:r w:rsidR="00383865">
        <w:rPr>
          <w:sz w:val="28"/>
          <w:szCs w:val="28"/>
        </w:rPr>
        <w:t xml:space="preserve"> по</w:t>
      </w:r>
      <w:r w:rsidR="005E2109" w:rsidRPr="00DC023C">
        <w:rPr>
          <w:sz w:val="28"/>
          <w:szCs w:val="28"/>
        </w:rPr>
        <w:t xml:space="preserve"> заочной форме об</w:t>
      </w:r>
      <w:r w:rsidR="005E2109" w:rsidRPr="00DC023C">
        <w:rPr>
          <w:sz w:val="28"/>
          <w:szCs w:val="28"/>
        </w:rPr>
        <w:t>у</w:t>
      </w:r>
      <w:r w:rsidR="005E2109" w:rsidRPr="00DC023C">
        <w:rPr>
          <w:sz w:val="28"/>
          <w:szCs w:val="28"/>
        </w:rPr>
        <w:t xml:space="preserve">чения </w:t>
      </w:r>
      <w:r w:rsidR="007A58F3">
        <w:rPr>
          <w:sz w:val="28"/>
          <w:szCs w:val="28"/>
        </w:rPr>
        <w:t xml:space="preserve"> -210</w:t>
      </w:r>
      <w:r w:rsidR="00984146">
        <w:rPr>
          <w:sz w:val="28"/>
          <w:szCs w:val="28"/>
        </w:rPr>
        <w:t xml:space="preserve"> </w:t>
      </w:r>
      <w:r w:rsidR="005E2109" w:rsidRPr="00DC023C">
        <w:rPr>
          <w:sz w:val="28"/>
          <w:szCs w:val="28"/>
        </w:rPr>
        <w:t>человек</w:t>
      </w:r>
      <w:r w:rsidR="004F27E6" w:rsidRPr="00DC023C">
        <w:rPr>
          <w:sz w:val="28"/>
          <w:szCs w:val="28"/>
        </w:rPr>
        <w:t xml:space="preserve">. </w:t>
      </w:r>
      <w:r w:rsidR="003179A4">
        <w:rPr>
          <w:sz w:val="28"/>
          <w:szCs w:val="28"/>
        </w:rPr>
        <w:t>В том числе, н</w:t>
      </w:r>
      <w:r w:rsidR="005E2109" w:rsidRPr="00DC023C">
        <w:rPr>
          <w:sz w:val="28"/>
          <w:szCs w:val="28"/>
        </w:rPr>
        <w:t xml:space="preserve">а условиях полного возмещения затрат </w:t>
      </w:r>
      <w:r w:rsidR="003179A4">
        <w:rPr>
          <w:sz w:val="28"/>
          <w:szCs w:val="28"/>
        </w:rPr>
        <w:t xml:space="preserve">на обучение - </w:t>
      </w:r>
      <w:r w:rsidR="00811F7E">
        <w:rPr>
          <w:sz w:val="28"/>
          <w:szCs w:val="28"/>
        </w:rPr>
        <w:t xml:space="preserve"> </w:t>
      </w:r>
      <w:r w:rsidR="007A58F3">
        <w:rPr>
          <w:sz w:val="28"/>
          <w:szCs w:val="28"/>
        </w:rPr>
        <w:t xml:space="preserve">48 </w:t>
      </w:r>
      <w:r w:rsidR="00871BC0">
        <w:rPr>
          <w:sz w:val="28"/>
          <w:szCs w:val="28"/>
        </w:rPr>
        <w:t>человек</w:t>
      </w:r>
      <w:r w:rsidR="007A58F3">
        <w:rPr>
          <w:sz w:val="28"/>
          <w:szCs w:val="28"/>
        </w:rPr>
        <w:t xml:space="preserve"> (17-очно, 31 – заочно)</w:t>
      </w:r>
      <w:r w:rsidR="00871BC0">
        <w:rPr>
          <w:sz w:val="28"/>
          <w:szCs w:val="28"/>
        </w:rPr>
        <w:t>.</w:t>
      </w:r>
      <w:r w:rsidR="00811F7E">
        <w:rPr>
          <w:sz w:val="28"/>
          <w:szCs w:val="28"/>
        </w:rPr>
        <w:t xml:space="preserve"> </w:t>
      </w:r>
    </w:p>
    <w:p w:rsidR="00672AEC" w:rsidRPr="004B1ECB" w:rsidRDefault="007D6072" w:rsidP="00FF2CDD">
      <w:pPr>
        <w:ind w:firstLine="567"/>
        <w:jc w:val="both"/>
        <w:rPr>
          <w:sz w:val="28"/>
          <w:szCs w:val="28"/>
        </w:rPr>
      </w:pPr>
      <w:r w:rsidRPr="004B1ECB">
        <w:rPr>
          <w:sz w:val="28"/>
          <w:szCs w:val="28"/>
        </w:rPr>
        <w:t xml:space="preserve">По состоянию на </w:t>
      </w:r>
      <w:r w:rsidR="00811F7E" w:rsidRPr="004B1ECB">
        <w:rPr>
          <w:sz w:val="28"/>
          <w:szCs w:val="28"/>
        </w:rPr>
        <w:t xml:space="preserve">  </w:t>
      </w:r>
      <w:r w:rsidRPr="004B1ECB">
        <w:rPr>
          <w:sz w:val="28"/>
          <w:szCs w:val="28"/>
        </w:rPr>
        <w:t xml:space="preserve">1 </w:t>
      </w:r>
      <w:r w:rsidR="00672AEC" w:rsidRPr="004B1ECB">
        <w:rPr>
          <w:sz w:val="28"/>
          <w:szCs w:val="28"/>
        </w:rPr>
        <w:t xml:space="preserve">сентября </w:t>
      </w:r>
      <w:r w:rsidRPr="004B1ECB">
        <w:rPr>
          <w:sz w:val="28"/>
          <w:szCs w:val="28"/>
        </w:rPr>
        <w:t>2015 года к</w:t>
      </w:r>
      <w:r w:rsidR="007A58F3" w:rsidRPr="004B1ECB">
        <w:rPr>
          <w:sz w:val="28"/>
          <w:szCs w:val="28"/>
        </w:rPr>
        <w:t>онтингент обучающихся сост</w:t>
      </w:r>
      <w:r w:rsidR="007A58F3" w:rsidRPr="004B1ECB">
        <w:rPr>
          <w:sz w:val="28"/>
          <w:szCs w:val="28"/>
        </w:rPr>
        <w:t>а</w:t>
      </w:r>
      <w:r w:rsidR="00672AEC" w:rsidRPr="004B1ECB">
        <w:rPr>
          <w:sz w:val="28"/>
          <w:szCs w:val="28"/>
        </w:rPr>
        <w:t xml:space="preserve">вил </w:t>
      </w:r>
      <w:r w:rsidR="00672AEC" w:rsidRPr="004B1ECB">
        <w:rPr>
          <w:b/>
          <w:sz w:val="28"/>
          <w:szCs w:val="28"/>
        </w:rPr>
        <w:t>932</w:t>
      </w:r>
      <w:r w:rsidR="007A58F3" w:rsidRPr="004B1ECB">
        <w:rPr>
          <w:b/>
          <w:sz w:val="28"/>
          <w:szCs w:val="28"/>
        </w:rPr>
        <w:t xml:space="preserve"> че</w:t>
      </w:r>
      <w:r w:rsidR="00672AEC" w:rsidRPr="004B1ECB">
        <w:rPr>
          <w:b/>
          <w:sz w:val="28"/>
          <w:szCs w:val="28"/>
        </w:rPr>
        <w:t>ловека</w:t>
      </w:r>
      <w:r w:rsidR="007A58F3" w:rsidRPr="004B1ECB">
        <w:rPr>
          <w:sz w:val="28"/>
          <w:szCs w:val="28"/>
        </w:rPr>
        <w:t xml:space="preserve">, в том числе </w:t>
      </w:r>
      <w:r w:rsidR="00672AEC" w:rsidRPr="004B1ECB">
        <w:rPr>
          <w:sz w:val="28"/>
          <w:szCs w:val="28"/>
        </w:rPr>
        <w:t xml:space="preserve">740 </w:t>
      </w:r>
      <w:r w:rsidR="007A58F3" w:rsidRPr="004B1ECB">
        <w:rPr>
          <w:sz w:val="28"/>
          <w:szCs w:val="28"/>
        </w:rPr>
        <w:t>- по очной форме, 1</w:t>
      </w:r>
      <w:r w:rsidR="00672AEC" w:rsidRPr="004B1ECB">
        <w:rPr>
          <w:sz w:val="28"/>
          <w:szCs w:val="28"/>
        </w:rPr>
        <w:t>92</w:t>
      </w:r>
      <w:r w:rsidR="007A58F3" w:rsidRPr="004B1ECB">
        <w:rPr>
          <w:sz w:val="28"/>
          <w:szCs w:val="28"/>
        </w:rPr>
        <w:t xml:space="preserve"> по заочной форме. Выпуск со</w:t>
      </w:r>
      <w:r w:rsidR="00672AEC" w:rsidRPr="004B1ECB">
        <w:rPr>
          <w:sz w:val="28"/>
          <w:szCs w:val="28"/>
        </w:rPr>
        <w:t>ставил 253 человека, в том числе</w:t>
      </w:r>
      <w:r w:rsidR="007A58F3" w:rsidRPr="004B1ECB">
        <w:rPr>
          <w:sz w:val="28"/>
          <w:szCs w:val="28"/>
        </w:rPr>
        <w:t>: 194 – по очной форме и 59</w:t>
      </w:r>
      <w:r w:rsidR="003B6DF7" w:rsidRPr="004B1ECB">
        <w:rPr>
          <w:sz w:val="28"/>
          <w:szCs w:val="28"/>
        </w:rPr>
        <w:t xml:space="preserve"> – по заочной форме. </w:t>
      </w:r>
      <w:r w:rsidR="00672AEC" w:rsidRPr="004B1ECB">
        <w:rPr>
          <w:sz w:val="28"/>
          <w:szCs w:val="28"/>
        </w:rPr>
        <w:t>Дипломы с отличием получили 34 человека (13%): 23-по о</w:t>
      </w:r>
      <w:r w:rsidR="00672AEC" w:rsidRPr="004B1ECB">
        <w:rPr>
          <w:sz w:val="28"/>
          <w:szCs w:val="28"/>
        </w:rPr>
        <w:t>ч</w:t>
      </w:r>
      <w:r w:rsidR="00672AEC" w:rsidRPr="004B1ECB">
        <w:rPr>
          <w:sz w:val="28"/>
          <w:szCs w:val="28"/>
        </w:rPr>
        <w:t>ной форме и 11 по заочной</w:t>
      </w:r>
      <w:r w:rsidR="00D11325">
        <w:rPr>
          <w:sz w:val="28"/>
          <w:szCs w:val="28"/>
        </w:rPr>
        <w:t xml:space="preserve"> форме</w:t>
      </w:r>
      <w:r w:rsidR="00672AEC" w:rsidRPr="004B1ECB">
        <w:rPr>
          <w:sz w:val="28"/>
          <w:szCs w:val="28"/>
        </w:rPr>
        <w:t xml:space="preserve">. </w:t>
      </w:r>
    </w:p>
    <w:p w:rsidR="005E2109" w:rsidRPr="004B1ECB" w:rsidRDefault="003B6DF7" w:rsidP="00FF2CDD">
      <w:pPr>
        <w:ind w:firstLine="567"/>
        <w:jc w:val="both"/>
        <w:rPr>
          <w:bCs/>
          <w:sz w:val="28"/>
          <w:szCs w:val="28"/>
        </w:rPr>
      </w:pPr>
      <w:r w:rsidRPr="004B1ECB">
        <w:rPr>
          <w:sz w:val="28"/>
          <w:szCs w:val="28"/>
        </w:rPr>
        <w:t xml:space="preserve">Отсев по очной форме обучения составил 18 % (141 человек), в том числе призваны в РА 17 человек (2%), </w:t>
      </w:r>
      <w:r w:rsidR="006770DB" w:rsidRPr="004B1ECB">
        <w:rPr>
          <w:sz w:val="28"/>
          <w:szCs w:val="28"/>
        </w:rPr>
        <w:t xml:space="preserve">По неуважительным причинам отчислены </w:t>
      </w:r>
      <w:r w:rsidR="006770DB" w:rsidRPr="004B1ECB">
        <w:rPr>
          <w:b/>
          <w:sz w:val="28"/>
          <w:szCs w:val="28"/>
        </w:rPr>
        <w:t>99 человек</w:t>
      </w:r>
      <w:r w:rsidR="006770DB" w:rsidRPr="004B1ECB">
        <w:rPr>
          <w:sz w:val="28"/>
          <w:szCs w:val="28"/>
        </w:rPr>
        <w:t xml:space="preserve">  (13%):</w:t>
      </w:r>
      <w:r w:rsidRPr="004B1ECB">
        <w:rPr>
          <w:sz w:val="28"/>
          <w:szCs w:val="28"/>
        </w:rPr>
        <w:t xml:space="preserve"> неуспеваемость -</w:t>
      </w:r>
      <w:r w:rsidR="004B1ECB" w:rsidRPr="004B1ECB">
        <w:rPr>
          <w:sz w:val="28"/>
          <w:szCs w:val="28"/>
        </w:rPr>
        <w:t xml:space="preserve"> </w:t>
      </w:r>
      <w:r w:rsidRPr="004B1ECB">
        <w:rPr>
          <w:sz w:val="28"/>
          <w:szCs w:val="28"/>
        </w:rPr>
        <w:t>42 человека -5%, по с</w:t>
      </w:r>
      <w:r w:rsidR="006770DB" w:rsidRPr="004B1ECB">
        <w:rPr>
          <w:sz w:val="28"/>
          <w:szCs w:val="28"/>
        </w:rPr>
        <w:t>обственному желанию 38 человек (5</w:t>
      </w:r>
      <w:r w:rsidRPr="004B1ECB">
        <w:rPr>
          <w:sz w:val="28"/>
          <w:szCs w:val="28"/>
        </w:rPr>
        <w:t>%</w:t>
      </w:r>
      <w:r w:rsidR="006770DB" w:rsidRPr="004B1ECB">
        <w:rPr>
          <w:sz w:val="28"/>
          <w:szCs w:val="28"/>
        </w:rPr>
        <w:t>)</w:t>
      </w:r>
      <w:r w:rsidRPr="004B1ECB">
        <w:rPr>
          <w:sz w:val="28"/>
          <w:szCs w:val="28"/>
        </w:rPr>
        <w:t>, перешли в другое у</w:t>
      </w:r>
      <w:r w:rsidR="006770DB" w:rsidRPr="004B1ECB">
        <w:rPr>
          <w:sz w:val="28"/>
          <w:szCs w:val="28"/>
        </w:rPr>
        <w:t>ч</w:t>
      </w:r>
      <w:r w:rsidRPr="004B1ECB">
        <w:rPr>
          <w:sz w:val="28"/>
          <w:szCs w:val="28"/>
        </w:rPr>
        <w:t>ебное заведе</w:t>
      </w:r>
      <w:r w:rsidR="006770DB" w:rsidRPr="004B1ECB">
        <w:rPr>
          <w:sz w:val="28"/>
          <w:szCs w:val="28"/>
        </w:rPr>
        <w:t>ние 19</w:t>
      </w:r>
      <w:r w:rsidRPr="004B1ECB">
        <w:rPr>
          <w:sz w:val="28"/>
          <w:szCs w:val="28"/>
        </w:rPr>
        <w:t xml:space="preserve"> человек</w:t>
      </w:r>
      <w:r w:rsidR="006770DB" w:rsidRPr="004B1ECB">
        <w:rPr>
          <w:sz w:val="28"/>
          <w:szCs w:val="28"/>
        </w:rPr>
        <w:t xml:space="preserve"> (2%).</w:t>
      </w:r>
    </w:p>
    <w:p w:rsidR="00773B28" w:rsidRDefault="00773B28" w:rsidP="00985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приема</w:t>
      </w:r>
      <w:r w:rsidR="006770DB">
        <w:rPr>
          <w:sz w:val="28"/>
          <w:szCs w:val="28"/>
        </w:rPr>
        <w:t xml:space="preserve"> (с филиалом) </w:t>
      </w:r>
      <w:r>
        <w:rPr>
          <w:sz w:val="28"/>
          <w:szCs w:val="28"/>
        </w:rPr>
        <w:t xml:space="preserve"> </w:t>
      </w:r>
      <w:r w:rsidRPr="00985C0B">
        <w:rPr>
          <w:sz w:val="28"/>
          <w:szCs w:val="28"/>
        </w:rPr>
        <w:t>за счет с</w:t>
      </w:r>
      <w:r>
        <w:rPr>
          <w:sz w:val="28"/>
          <w:szCs w:val="28"/>
        </w:rPr>
        <w:t>редств областного бюджета в 2015</w:t>
      </w:r>
      <w:r w:rsidRPr="00985C0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составил 475 человек, что </w:t>
      </w:r>
      <w:r w:rsidR="007D6072">
        <w:rPr>
          <w:sz w:val="28"/>
          <w:szCs w:val="28"/>
        </w:rPr>
        <w:t>составляет 112% к 2014г</w:t>
      </w:r>
    </w:p>
    <w:p w:rsidR="00B44F4D" w:rsidRDefault="004B1ECB" w:rsidP="004B1ECB">
      <w:pPr>
        <w:ind w:firstLine="709"/>
        <w:jc w:val="both"/>
        <w:rPr>
          <w:sz w:val="28"/>
          <w:szCs w:val="28"/>
        </w:rPr>
      </w:pPr>
      <w:r w:rsidRPr="00985C0B">
        <w:rPr>
          <w:sz w:val="28"/>
          <w:szCs w:val="28"/>
        </w:rPr>
        <w:t>План приема за счет с</w:t>
      </w:r>
      <w:r w:rsidR="00533133">
        <w:rPr>
          <w:sz w:val="28"/>
          <w:szCs w:val="28"/>
        </w:rPr>
        <w:t>редств областного бюджета в 201</w:t>
      </w:r>
      <w:r w:rsidR="00533133" w:rsidRPr="00533133">
        <w:rPr>
          <w:sz w:val="28"/>
          <w:szCs w:val="28"/>
        </w:rPr>
        <w:t>5</w:t>
      </w:r>
      <w:r w:rsidRPr="00985C0B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 310</w:t>
      </w:r>
      <w:r w:rsidRPr="00985C0B">
        <w:rPr>
          <w:sz w:val="28"/>
          <w:szCs w:val="28"/>
        </w:rPr>
        <w:t xml:space="preserve"> ч</w:t>
      </w:r>
      <w:r w:rsidRPr="00985C0B">
        <w:rPr>
          <w:sz w:val="28"/>
          <w:szCs w:val="28"/>
        </w:rPr>
        <w:t>е</w:t>
      </w:r>
      <w:r w:rsidRPr="00985C0B">
        <w:rPr>
          <w:sz w:val="28"/>
          <w:szCs w:val="28"/>
        </w:rPr>
        <w:t>ловек. Цифры приема</w:t>
      </w:r>
      <w:r>
        <w:rPr>
          <w:sz w:val="28"/>
          <w:szCs w:val="28"/>
        </w:rPr>
        <w:t xml:space="preserve"> увеличены на 50 человек по сравнению с 2014 годом</w:t>
      </w:r>
      <w:r w:rsidRPr="00985C0B">
        <w:rPr>
          <w:sz w:val="28"/>
          <w:szCs w:val="28"/>
        </w:rPr>
        <w:t>.</w:t>
      </w:r>
    </w:p>
    <w:p w:rsidR="00DF6879" w:rsidRDefault="00DF6879" w:rsidP="00DF6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 набор на новые специальности в Великом Новгороде: Агр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номия и Садово-парковое и ландшафтное строительство. Проведена большая профориентационная работа: представители техникума приняли участие в Днях аграрного образования во всех муниципальных районах Новгородской области, посетили все школы Великого Новгорода, приняли участие в Ярма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ках учебных мест в Великом Новгороде и 5 муниципальных районах.</w:t>
      </w:r>
    </w:p>
    <w:p w:rsidR="00B44F4D" w:rsidRDefault="00B44F4D" w:rsidP="004B1ECB">
      <w:pPr>
        <w:ind w:firstLine="709"/>
        <w:jc w:val="both"/>
        <w:rPr>
          <w:sz w:val="28"/>
          <w:szCs w:val="28"/>
        </w:rPr>
      </w:pPr>
      <w:r w:rsidRPr="00483BF0">
        <w:rPr>
          <w:sz w:val="28"/>
          <w:szCs w:val="28"/>
        </w:rPr>
        <w:t>План приема</w:t>
      </w:r>
      <w:r w:rsidR="00483BF0">
        <w:rPr>
          <w:sz w:val="28"/>
          <w:szCs w:val="28"/>
        </w:rPr>
        <w:t xml:space="preserve"> по очной форме обучения </w:t>
      </w:r>
      <w:r w:rsidR="00962B05">
        <w:rPr>
          <w:sz w:val="28"/>
          <w:szCs w:val="28"/>
        </w:rPr>
        <w:t xml:space="preserve"> выполнен только в головном учреждении</w:t>
      </w:r>
      <w:r w:rsidRPr="00483BF0">
        <w:rPr>
          <w:sz w:val="28"/>
          <w:szCs w:val="28"/>
        </w:rPr>
        <w:t xml:space="preserve"> Сверх контрольных цифр приема на платной основе принято </w:t>
      </w:r>
      <w:r w:rsidR="00D11325" w:rsidRPr="00483BF0">
        <w:rPr>
          <w:sz w:val="28"/>
          <w:szCs w:val="28"/>
        </w:rPr>
        <w:t>17 ч</w:t>
      </w:r>
      <w:r w:rsidRPr="00483BF0">
        <w:rPr>
          <w:sz w:val="28"/>
          <w:szCs w:val="28"/>
        </w:rPr>
        <w:t xml:space="preserve">еловек. </w:t>
      </w:r>
      <w:r w:rsidR="00D11325" w:rsidRPr="00483BF0">
        <w:rPr>
          <w:sz w:val="28"/>
          <w:szCs w:val="28"/>
        </w:rPr>
        <w:t>174 человека из районов Новгородской области. 130 студентам нов</w:t>
      </w:r>
      <w:r w:rsidR="00D11325" w:rsidRPr="00483BF0">
        <w:rPr>
          <w:sz w:val="28"/>
          <w:szCs w:val="28"/>
        </w:rPr>
        <w:t>о</w:t>
      </w:r>
      <w:r w:rsidR="00D11325" w:rsidRPr="00483BF0">
        <w:rPr>
          <w:sz w:val="28"/>
          <w:szCs w:val="28"/>
        </w:rPr>
        <w:t xml:space="preserve">го набора предоставлено общежитие (45 юношей и 85 девушек). </w:t>
      </w:r>
      <w:r w:rsidR="00483BF0" w:rsidRPr="00483BF0">
        <w:rPr>
          <w:sz w:val="28"/>
          <w:szCs w:val="28"/>
        </w:rPr>
        <w:t>20 студентов нового набора относятся к категории детей-сирот и опекаемых.</w:t>
      </w:r>
      <w:r w:rsidR="00DF6879">
        <w:rPr>
          <w:sz w:val="28"/>
          <w:szCs w:val="28"/>
        </w:rPr>
        <w:t xml:space="preserve"> Таким обр</w:t>
      </w:r>
      <w:r w:rsidR="00DF6879">
        <w:rPr>
          <w:sz w:val="28"/>
          <w:szCs w:val="28"/>
        </w:rPr>
        <w:t>а</w:t>
      </w:r>
      <w:r w:rsidR="00DF6879">
        <w:rPr>
          <w:sz w:val="28"/>
          <w:szCs w:val="28"/>
        </w:rPr>
        <w:t xml:space="preserve">зом, в контингенте студентов данной категории </w:t>
      </w:r>
      <w:r w:rsidR="000B6EED">
        <w:rPr>
          <w:sz w:val="28"/>
          <w:szCs w:val="28"/>
        </w:rPr>
        <w:t>56</w:t>
      </w:r>
    </w:p>
    <w:p w:rsidR="004B1ECB" w:rsidRDefault="004B1ECB" w:rsidP="004B1ECB">
      <w:pPr>
        <w:ind w:firstLine="709"/>
        <w:jc w:val="both"/>
        <w:rPr>
          <w:sz w:val="28"/>
          <w:szCs w:val="28"/>
        </w:rPr>
      </w:pPr>
      <w:r w:rsidRPr="00985C0B">
        <w:rPr>
          <w:sz w:val="28"/>
          <w:szCs w:val="28"/>
        </w:rPr>
        <w:t>Сохраняется конкурс при поступлении на специальности: Техническое обслуживание и ремонт автомобильного транспорта, Экономика и бухгалте</w:t>
      </w:r>
      <w:r w:rsidRPr="00985C0B">
        <w:rPr>
          <w:sz w:val="28"/>
          <w:szCs w:val="28"/>
        </w:rPr>
        <w:t>р</w:t>
      </w:r>
      <w:r w:rsidRPr="00985C0B">
        <w:rPr>
          <w:sz w:val="28"/>
          <w:szCs w:val="28"/>
        </w:rPr>
        <w:t>ский учет (по отраслям), Ветеринария. Сложно формируется кон</w:t>
      </w:r>
      <w:r>
        <w:rPr>
          <w:sz w:val="28"/>
          <w:szCs w:val="28"/>
        </w:rPr>
        <w:t>тингент по</w:t>
      </w:r>
      <w:r w:rsidRPr="00985C0B">
        <w:rPr>
          <w:sz w:val="28"/>
          <w:szCs w:val="28"/>
        </w:rPr>
        <w:t xml:space="preserve"> специальностям: </w:t>
      </w:r>
      <w:r w:rsidRPr="00871BC0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пищевых продуктов</w:t>
      </w:r>
      <w:r w:rsidRPr="00871BC0">
        <w:rPr>
          <w:sz w:val="28"/>
          <w:szCs w:val="28"/>
        </w:rPr>
        <w:t>; Природоохранное обус</w:t>
      </w:r>
      <w:r w:rsidRPr="00871BC0">
        <w:rPr>
          <w:sz w:val="28"/>
          <w:szCs w:val="28"/>
        </w:rPr>
        <w:t>т</w:t>
      </w:r>
      <w:r w:rsidRPr="00871BC0">
        <w:rPr>
          <w:sz w:val="28"/>
          <w:szCs w:val="28"/>
        </w:rPr>
        <w:t>ройство терри</w:t>
      </w:r>
      <w:r>
        <w:rPr>
          <w:sz w:val="28"/>
          <w:szCs w:val="28"/>
        </w:rPr>
        <w:t>торий, Агрономия.</w:t>
      </w:r>
    </w:p>
    <w:p w:rsidR="00DF6879" w:rsidRPr="00483BF0" w:rsidRDefault="00DF6879" w:rsidP="00DF6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879" w:rsidRDefault="00DF6879" w:rsidP="004B1ECB">
      <w:pPr>
        <w:ind w:firstLine="709"/>
        <w:jc w:val="both"/>
        <w:rPr>
          <w:sz w:val="28"/>
          <w:szCs w:val="28"/>
        </w:rPr>
      </w:pPr>
    </w:p>
    <w:p w:rsidR="00E37852" w:rsidRPr="002604C6" w:rsidRDefault="00E37852" w:rsidP="00FF2CDD">
      <w:pPr>
        <w:pStyle w:val="Style5"/>
        <w:widowControl/>
        <w:spacing w:before="29" w:line="240" w:lineRule="auto"/>
        <w:ind w:right="5"/>
        <w:jc w:val="center"/>
        <w:rPr>
          <w:rStyle w:val="FontStyle12"/>
          <w:b/>
          <w:sz w:val="28"/>
          <w:szCs w:val="28"/>
        </w:rPr>
      </w:pPr>
      <w:r w:rsidRPr="002604C6">
        <w:rPr>
          <w:rStyle w:val="FontStyle12"/>
          <w:b/>
          <w:sz w:val="28"/>
          <w:szCs w:val="28"/>
        </w:rPr>
        <w:t>Раздел 4</w:t>
      </w:r>
    </w:p>
    <w:p w:rsidR="00373B72" w:rsidRPr="002604C6" w:rsidRDefault="001469C9" w:rsidP="00FF2CDD">
      <w:pPr>
        <w:pStyle w:val="Style5"/>
        <w:widowControl/>
        <w:spacing w:before="29" w:line="240" w:lineRule="auto"/>
        <w:ind w:right="5"/>
        <w:jc w:val="center"/>
        <w:rPr>
          <w:rStyle w:val="FontStyle12"/>
          <w:b/>
          <w:sz w:val="28"/>
          <w:szCs w:val="28"/>
        </w:rPr>
      </w:pPr>
      <w:r w:rsidRPr="002604C6">
        <w:rPr>
          <w:rStyle w:val="FontStyle12"/>
          <w:b/>
          <w:sz w:val="28"/>
          <w:szCs w:val="28"/>
        </w:rPr>
        <w:t>Содержание</w:t>
      </w:r>
      <w:r w:rsidR="00373B72" w:rsidRPr="002604C6">
        <w:rPr>
          <w:rStyle w:val="FontStyle12"/>
          <w:b/>
          <w:sz w:val="28"/>
          <w:szCs w:val="28"/>
        </w:rPr>
        <w:t xml:space="preserve"> подготовки </w:t>
      </w:r>
      <w:r w:rsidR="00441FB7" w:rsidRPr="002604C6">
        <w:rPr>
          <w:rStyle w:val="FontStyle12"/>
          <w:b/>
          <w:sz w:val="28"/>
          <w:szCs w:val="28"/>
        </w:rPr>
        <w:t>специалистов</w:t>
      </w:r>
    </w:p>
    <w:p w:rsidR="00826211" w:rsidRPr="00F11D29" w:rsidRDefault="00826211" w:rsidP="00FF2CDD">
      <w:pPr>
        <w:pStyle w:val="Style5"/>
        <w:widowControl/>
        <w:spacing w:before="29" w:line="240" w:lineRule="auto"/>
        <w:ind w:right="5"/>
        <w:jc w:val="center"/>
        <w:rPr>
          <w:rStyle w:val="FontStyle12"/>
          <w:b/>
        </w:rPr>
      </w:pPr>
    </w:p>
    <w:p w:rsidR="00977149" w:rsidRPr="00811F7E" w:rsidRDefault="00552C0C" w:rsidP="00811F7E">
      <w:pPr>
        <w:ind w:firstLine="720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Подготов</w:t>
      </w:r>
      <w:r w:rsidR="00441FB7" w:rsidRPr="00811F7E">
        <w:rPr>
          <w:sz w:val="28"/>
          <w:szCs w:val="28"/>
        </w:rPr>
        <w:t xml:space="preserve">ка специалистов </w:t>
      </w:r>
      <w:r w:rsidRPr="00811F7E">
        <w:rPr>
          <w:sz w:val="28"/>
          <w:szCs w:val="28"/>
        </w:rPr>
        <w:t>осуществляется по основным профессионал</w:t>
      </w:r>
      <w:r w:rsidRPr="00811F7E">
        <w:rPr>
          <w:sz w:val="28"/>
          <w:szCs w:val="28"/>
        </w:rPr>
        <w:t>ь</w:t>
      </w:r>
      <w:r w:rsidRPr="00811F7E">
        <w:rPr>
          <w:sz w:val="28"/>
          <w:szCs w:val="28"/>
        </w:rPr>
        <w:t xml:space="preserve">ным образовательным программам среднего профессионального образования, разработанным </w:t>
      </w:r>
      <w:r w:rsidR="00441FB7" w:rsidRPr="00811F7E">
        <w:rPr>
          <w:sz w:val="28"/>
          <w:szCs w:val="28"/>
        </w:rPr>
        <w:t xml:space="preserve"> в соответствии с </w:t>
      </w:r>
      <w:r w:rsidR="002604C6" w:rsidRPr="00811F7E">
        <w:rPr>
          <w:sz w:val="28"/>
          <w:szCs w:val="28"/>
        </w:rPr>
        <w:t>федеральными г</w:t>
      </w:r>
      <w:r w:rsidR="00441FB7" w:rsidRPr="00811F7E">
        <w:rPr>
          <w:sz w:val="28"/>
          <w:szCs w:val="28"/>
        </w:rPr>
        <w:t>осударственными образов</w:t>
      </w:r>
      <w:r w:rsidR="00441FB7" w:rsidRPr="00811F7E">
        <w:rPr>
          <w:sz w:val="28"/>
          <w:szCs w:val="28"/>
        </w:rPr>
        <w:t>а</w:t>
      </w:r>
      <w:r w:rsidR="00441FB7" w:rsidRPr="00811F7E">
        <w:rPr>
          <w:sz w:val="28"/>
          <w:szCs w:val="28"/>
        </w:rPr>
        <w:t>тельными стандартами среднего профессионального образования (</w:t>
      </w:r>
      <w:r w:rsidR="002604C6" w:rsidRPr="00811F7E">
        <w:rPr>
          <w:sz w:val="28"/>
          <w:szCs w:val="28"/>
        </w:rPr>
        <w:t>Ф</w:t>
      </w:r>
      <w:r w:rsidR="00441FB7" w:rsidRPr="00811F7E">
        <w:rPr>
          <w:sz w:val="28"/>
          <w:szCs w:val="28"/>
        </w:rPr>
        <w:t>ГОС СПО)</w:t>
      </w:r>
      <w:r w:rsidR="00811F7E">
        <w:rPr>
          <w:sz w:val="28"/>
          <w:szCs w:val="28"/>
        </w:rPr>
        <w:t xml:space="preserve">, которые </w:t>
      </w:r>
      <w:r w:rsidRPr="00811F7E">
        <w:rPr>
          <w:sz w:val="28"/>
          <w:szCs w:val="28"/>
        </w:rPr>
        <w:t>включаю</w:t>
      </w:r>
      <w:r w:rsidR="002604C6" w:rsidRPr="00811F7E">
        <w:rPr>
          <w:sz w:val="28"/>
          <w:szCs w:val="28"/>
        </w:rPr>
        <w:t>т</w:t>
      </w:r>
      <w:r w:rsidR="0026656E" w:rsidRPr="00811F7E">
        <w:rPr>
          <w:sz w:val="28"/>
          <w:szCs w:val="28"/>
        </w:rPr>
        <w:t xml:space="preserve"> </w:t>
      </w:r>
      <w:r w:rsidRPr="00811F7E">
        <w:rPr>
          <w:sz w:val="28"/>
          <w:szCs w:val="28"/>
        </w:rPr>
        <w:t xml:space="preserve"> в себя</w:t>
      </w:r>
      <w:r w:rsidR="00441FB7" w:rsidRPr="00811F7E">
        <w:rPr>
          <w:sz w:val="28"/>
          <w:szCs w:val="28"/>
        </w:rPr>
        <w:t xml:space="preserve">: </w:t>
      </w:r>
      <w:r w:rsidRPr="00811F7E">
        <w:rPr>
          <w:sz w:val="28"/>
          <w:szCs w:val="28"/>
        </w:rPr>
        <w:t>рабочий учебный план, рабочие программы учебных дисциплин</w:t>
      </w:r>
      <w:r w:rsidR="002604C6" w:rsidRPr="00811F7E">
        <w:rPr>
          <w:sz w:val="28"/>
          <w:szCs w:val="28"/>
        </w:rPr>
        <w:t xml:space="preserve"> (МДК, модулей)</w:t>
      </w:r>
      <w:r w:rsidRPr="00811F7E">
        <w:rPr>
          <w:sz w:val="28"/>
          <w:szCs w:val="28"/>
        </w:rPr>
        <w:t>,</w:t>
      </w:r>
      <w:r w:rsidR="00441FB7" w:rsidRPr="00811F7E">
        <w:rPr>
          <w:sz w:val="28"/>
          <w:szCs w:val="28"/>
        </w:rPr>
        <w:t xml:space="preserve"> учебно-методические комплексы  уче</w:t>
      </w:r>
      <w:r w:rsidR="00441FB7" w:rsidRPr="00811F7E">
        <w:rPr>
          <w:sz w:val="28"/>
          <w:szCs w:val="28"/>
        </w:rPr>
        <w:t>б</w:t>
      </w:r>
      <w:r w:rsidR="00441FB7" w:rsidRPr="00811F7E">
        <w:rPr>
          <w:sz w:val="28"/>
          <w:szCs w:val="28"/>
        </w:rPr>
        <w:t>ных дисциплин</w:t>
      </w:r>
      <w:r w:rsidR="002604C6" w:rsidRPr="00811F7E">
        <w:rPr>
          <w:sz w:val="28"/>
          <w:szCs w:val="28"/>
        </w:rPr>
        <w:t xml:space="preserve"> (МДК, модулей)</w:t>
      </w:r>
      <w:r w:rsidR="00441FB7" w:rsidRPr="00811F7E">
        <w:rPr>
          <w:sz w:val="28"/>
          <w:szCs w:val="28"/>
        </w:rPr>
        <w:t xml:space="preserve">, </w:t>
      </w:r>
      <w:r w:rsidR="002604C6" w:rsidRPr="00811F7E">
        <w:rPr>
          <w:sz w:val="28"/>
          <w:szCs w:val="28"/>
        </w:rPr>
        <w:t xml:space="preserve">контрольно-оценочных средств, </w:t>
      </w:r>
      <w:r w:rsidRPr="00811F7E">
        <w:rPr>
          <w:sz w:val="28"/>
          <w:szCs w:val="28"/>
        </w:rPr>
        <w:t xml:space="preserve">программу производственной (профессиональной) практики, программу государственной </w:t>
      </w:r>
      <w:r w:rsidR="002604C6" w:rsidRPr="00811F7E">
        <w:rPr>
          <w:sz w:val="28"/>
          <w:szCs w:val="28"/>
        </w:rPr>
        <w:lastRenderedPageBreak/>
        <w:t xml:space="preserve">итоговой </w:t>
      </w:r>
      <w:r w:rsidRPr="00811F7E">
        <w:rPr>
          <w:sz w:val="28"/>
          <w:szCs w:val="28"/>
        </w:rPr>
        <w:t xml:space="preserve">аттестации. </w:t>
      </w:r>
      <w:r w:rsidR="007D6072">
        <w:rPr>
          <w:sz w:val="28"/>
          <w:szCs w:val="28"/>
        </w:rPr>
        <w:t>С сентября 2014 года образовательные программы ра</w:t>
      </w:r>
      <w:r w:rsidR="007D6072">
        <w:rPr>
          <w:sz w:val="28"/>
          <w:szCs w:val="28"/>
        </w:rPr>
        <w:t>з</w:t>
      </w:r>
      <w:r w:rsidR="007D6072">
        <w:rPr>
          <w:sz w:val="28"/>
          <w:szCs w:val="28"/>
        </w:rPr>
        <w:t>работаны в соответствии с ФГОС СПО нового поколения.</w:t>
      </w:r>
    </w:p>
    <w:p w:rsidR="00D20C96" w:rsidRPr="00811F7E" w:rsidRDefault="00D20C96" w:rsidP="00811F7E">
      <w:pPr>
        <w:ind w:firstLine="561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Форма обучения, база обучения, нормативный срок обучения установл</w:t>
      </w:r>
      <w:r w:rsidRPr="00811F7E">
        <w:rPr>
          <w:sz w:val="28"/>
          <w:szCs w:val="28"/>
        </w:rPr>
        <w:t>е</w:t>
      </w:r>
      <w:r w:rsidRPr="00811F7E">
        <w:rPr>
          <w:sz w:val="28"/>
          <w:szCs w:val="28"/>
        </w:rPr>
        <w:t>ны в соответствии с</w:t>
      </w:r>
      <w:r w:rsidR="00441FB7" w:rsidRPr="00811F7E">
        <w:rPr>
          <w:sz w:val="28"/>
          <w:szCs w:val="28"/>
        </w:rPr>
        <w:t xml:space="preserve"> </w:t>
      </w:r>
      <w:r w:rsidR="00BC07BC" w:rsidRPr="00811F7E">
        <w:rPr>
          <w:sz w:val="28"/>
          <w:szCs w:val="28"/>
        </w:rPr>
        <w:t>Ф</w:t>
      </w:r>
      <w:r w:rsidR="00441FB7" w:rsidRPr="00811F7E">
        <w:rPr>
          <w:sz w:val="28"/>
          <w:szCs w:val="28"/>
        </w:rPr>
        <w:t>ГОС СПО</w:t>
      </w:r>
      <w:r w:rsidRPr="00811F7E">
        <w:rPr>
          <w:sz w:val="28"/>
          <w:szCs w:val="28"/>
        </w:rPr>
        <w:t>.</w:t>
      </w:r>
    </w:p>
    <w:p w:rsidR="00BC07BC" w:rsidRDefault="00BC07BC" w:rsidP="00811F7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</w:t>
      </w:r>
      <w:r w:rsidR="00811F7E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811F7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программы</w:t>
      </w:r>
      <w:r w:rsidR="00811F7E" w:rsidRPr="0081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специалистов среднего звена </w:t>
      </w:r>
      <w:r w:rsidRPr="0081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Министерства образования и науки Российской Федерации от 14 июня 2013 г. N 464)</w:t>
      </w:r>
    </w:p>
    <w:p w:rsidR="005A7DD1" w:rsidRDefault="005A7DD1" w:rsidP="00811F7E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5A7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воспитательная деятельность</w:t>
      </w:r>
    </w:p>
    <w:p w:rsidR="005A7DD1" w:rsidRDefault="005A7DD1" w:rsidP="00811F7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Внеучебная и воспитательная работа проводится в соответствии с ежегодным планом.</w:t>
      </w:r>
    </w:p>
    <w:p w:rsidR="005A7DD1" w:rsidRDefault="005A7DD1" w:rsidP="00811F7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техникуме работают 6 спортивных секций, поисковый отряд, студенческий патриотический клуб «Верность», агитбригада, </w:t>
      </w:r>
      <w:r w:rsidR="0040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коллективы,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волонтеров, музей истории техникума и партизанского движения Новгородской области, по инициативе студентов создан студенческий  совет и советы общежитий.</w:t>
      </w:r>
      <w:r w:rsidR="0059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 проводятся декады специальностей.</w:t>
      </w:r>
    </w:p>
    <w:p w:rsidR="005A7DD1" w:rsidRPr="00F574E9" w:rsidRDefault="005A7DD1" w:rsidP="00811F7E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</w:t>
      </w:r>
      <w:r w:rsidR="00F574E9"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-2015</w:t>
      </w:r>
      <w:r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843"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 </w:t>
      </w:r>
      <w:r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студенты техникума приняли участие в </w:t>
      </w:r>
      <w:r w:rsidR="00F574E9"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59609D"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региональных предметных олимпиадах и профессиональных конкурсах</w:t>
      </w:r>
      <w:r w:rsidR="00F574E9"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всероссийс</w:t>
      </w:r>
      <w:r w:rsid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ких дистанционных олимпиадах, </w:t>
      </w:r>
      <w:r w:rsidR="00F574E9"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международном конкурсе и  заняли 25 </w:t>
      </w:r>
      <w:r w:rsidR="0059609D"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призовых мест.</w:t>
      </w:r>
      <w:r w:rsidR="00407843" w:rsidRPr="00F57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3FA2" w:rsidRPr="002D5B1D" w:rsidRDefault="0059609D" w:rsidP="00811F7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 команды техникума заняли первые места  в городских соревнованиях по волейболу, мини-футболу, туризму, настольному теннису, легкоатлетическому кроссу</w:t>
      </w:r>
      <w:r w:rsidR="00407843" w:rsidRPr="002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победителями в соревнованиях по волейболу и настольному теннису среди аграрных образовательных </w:t>
      </w:r>
      <w:r w:rsidR="00E53FA2" w:rsidRPr="002D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Новгородской области. </w:t>
      </w:r>
    </w:p>
    <w:p w:rsidR="0059609D" w:rsidRDefault="00E53FA2" w:rsidP="00811F7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техникума заняла первое место в </w:t>
      </w:r>
      <w:r w:rsidRPr="00E53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военно-спортивной игре "Орленок"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09D" w:rsidRPr="005A7DD1" w:rsidRDefault="0059609D" w:rsidP="00811F7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65" w:rsidRPr="007D6072" w:rsidRDefault="00383865" w:rsidP="00FF2CDD">
      <w:pPr>
        <w:pStyle w:val="a3"/>
        <w:tabs>
          <w:tab w:val="left" w:pos="900"/>
          <w:tab w:val="left" w:pos="1080"/>
        </w:tabs>
        <w:spacing w:line="240" w:lineRule="auto"/>
        <w:rPr>
          <w:color w:val="00B050"/>
          <w:szCs w:val="28"/>
        </w:rPr>
      </w:pPr>
    </w:p>
    <w:p w:rsidR="00F11D29" w:rsidRPr="00811F7E" w:rsidRDefault="00F11D29" w:rsidP="007B24F6">
      <w:pPr>
        <w:pStyle w:val="a3"/>
        <w:tabs>
          <w:tab w:val="left" w:pos="900"/>
          <w:tab w:val="left" w:pos="1080"/>
        </w:tabs>
        <w:spacing w:line="240" w:lineRule="auto"/>
        <w:jc w:val="center"/>
        <w:rPr>
          <w:b/>
          <w:szCs w:val="28"/>
        </w:rPr>
      </w:pPr>
      <w:r w:rsidRPr="00811F7E">
        <w:rPr>
          <w:b/>
          <w:szCs w:val="28"/>
        </w:rPr>
        <w:t>Раздел 6</w:t>
      </w:r>
    </w:p>
    <w:p w:rsidR="00F11D29" w:rsidRPr="00811F7E" w:rsidRDefault="00F11D29" w:rsidP="00FF2CDD">
      <w:pPr>
        <w:ind w:firstLine="227"/>
        <w:jc w:val="center"/>
        <w:rPr>
          <w:b/>
          <w:bCs/>
          <w:color w:val="000000"/>
          <w:sz w:val="28"/>
          <w:szCs w:val="28"/>
        </w:rPr>
      </w:pPr>
      <w:r w:rsidRPr="00811F7E">
        <w:rPr>
          <w:b/>
          <w:bCs/>
          <w:color w:val="000000"/>
          <w:sz w:val="28"/>
          <w:szCs w:val="28"/>
        </w:rPr>
        <w:t>Условия, определяющие качество подготовки специалистов.</w:t>
      </w:r>
    </w:p>
    <w:p w:rsidR="009A324C" w:rsidRPr="00811F7E" w:rsidRDefault="009A324C" w:rsidP="00FF2CDD">
      <w:pPr>
        <w:ind w:firstLine="227"/>
        <w:jc w:val="center"/>
        <w:rPr>
          <w:b/>
          <w:color w:val="000000"/>
          <w:sz w:val="28"/>
          <w:szCs w:val="28"/>
        </w:rPr>
      </w:pPr>
    </w:p>
    <w:p w:rsidR="00F11D29" w:rsidRPr="00811F7E" w:rsidRDefault="00F11D29" w:rsidP="00FF2CDD">
      <w:pPr>
        <w:ind w:firstLine="227"/>
        <w:rPr>
          <w:b/>
          <w:color w:val="000000"/>
          <w:sz w:val="28"/>
          <w:szCs w:val="28"/>
        </w:rPr>
      </w:pPr>
      <w:r w:rsidRPr="00811F7E">
        <w:rPr>
          <w:b/>
          <w:color w:val="000000"/>
          <w:sz w:val="28"/>
          <w:szCs w:val="28"/>
        </w:rPr>
        <w:t>6.1. Кадровое обеспечение образовательного процесса</w:t>
      </w:r>
    </w:p>
    <w:p w:rsidR="00957605" w:rsidRPr="00533133" w:rsidRDefault="00957605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Реализацию основных профессиональных образовательных программ осуществляют спец</w:t>
      </w:r>
      <w:r w:rsidR="009A324C" w:rsidRPr="00811F7E">
        <w:rPr>
          <w:sz w:val="28"/>
          <w:szCs w:val="28"/>
        </w:rPr>
        <w:t>и</w:t>
      </w:r>
      <w:r w:rsidR="003B1454">
        <w:rPr>
          <w:sz w:val="28"/>
          <w:szCs w:val="28"/>
        </w:rPr>
        <w:t xml:space="preserve">алисты высокой квалификации: </w:t>
      </w:r>
      <w:r w:rsidR="003B1454" w:rsidRPr="00533133">
        <w:rPr>
          <w:sz w:val="28"/>
          <w:szCs w:val="28"/>
        </w:rPr>
        <w:t>63</w:t>
      </w:r>
      <w:r w:rsidRPr="00533133">
        <w:rPr>
          <w:sz w:val="28"/>
          <w:szCs w:val="28"/>
        </w:rPr>
        <w:t xml:space="preserve"> штатных</w:t>
      </w:r>
      <w:r w:rsidR="00154F08" w:rsidRPr="00533133">
        <w:rPr>
          <w:sz w:val="28"/>
          <w:szCs w:val="28"/>
        </w:rPr>
        <w:t xml:space="preserve"> педагогич</w:t>
      </w:r>
      <w:r w:rsidR="00154F08" w:rsidRPr="00533133">
        <w:rPr>
          <w:sz w:val="28"/>
          <w:szCs w:val="28"/>
        </w:rPr>
        <w:t>е</w:t>
      </w:r>
      <w:r w:rsidR="00383865" w:rsidRPr="00533133">
        <w:rPr>
          <w:sz w:val="28"/>
          <w:szCs w:val="28"/>
        </w:rPr>
        <w:t>ских работника</w:t>
      </w:r>
      <w:r w:rsidRPr="00533133">
        <w:rPr>
          <w:sz w:val="28"/>
          <w:szCs w:val="28"/>
        </w:rPr>
        <w:t xml:space="preserve">, из них: </w:t>
      </w:r>
      <w:r w:rsidR="003B1454" w:rsidRPr="00533133">
        <w:rPr>
          <w:sz w:val="28"/>
          <w:szCs w:val="28"/>
        </w:rPr>
        <w:t>5</w:t>
      </w:r>
      <w:r w:rsidR="009A324C" w:rsidRPr="00533133">
        <w:rPr>
          <w:sz w:val="28"/>
          <w:szCs w:val="28"/>
        </w:rPr>
        <w:t>5%</w:t>
      </w:r>
      <w:r w:rsidRPr="00533133">
        <w:rPr>
          <w:sz w:val="28"/>
          <w:szCs w:val="28"/>
        </w:rPr>
        <w:t xml:space="preserve"> имеют высш</w:t>
      </w:r>
      <w:r w:rsidR="003B1454" w:rsidRPr="00533133">
        <w:rPr>
          <w:sz w:val="28"/>
          <w:szCs w:val="28"/>
        </w:rPr>
        <w:t xml:space="preserve">ую квалификационную категорию, 17,6% первую квалификационную категорию, 5 </w:t>
      </w:r>
      <w:r w:rsidRPr="00533133">
        <w:rPr>
          <w:sz w:val="28"/>
          <w:szCs w:val="28"/>
        </w:rPr>
        <w:t>чел. - ученую степень канд</w:t>
      </w:r>
      <w:r w:rsidRPr="00533133">
        <w:rPr>
          <w:sz w:val="28"/>
          <w:szCs w:val="28"/>
        </w:rPr>
        <w:t>и</w:t>
      </w:r>
      <w:r w:rsidRPr="00533133">
        <w:rPr>
          <w:sz w:val="28"/>
          <w:szCs w:val="28"/>
        </w:rPr>
        <w:t>дата наук.</w:t>
      </w:r>
    </w:p>
    <w:p w:rsidR="00DE63CB" w:rsidRDefault="00DE63CB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Все преподаватели имеют высшее профессиональное образование, соо</w:t>
      </w:r>
      <w:r w:rsidRPr="00811F7E">
        <w:rPr>
          <w:sz w:val="28"/>
          <w:szCs w:val="28"/>
        </w:rPr>
        <w:t>т</w:t>
      </w:r>
      <w:r w:rsidRPr="00811F7E">
        <w:rPr>
          <w:sz w:val="28"/>
          <w:szCs w:val="28"/>
        </w:rPr>
        <w:t>ветствующее профилю преподаваемых дисциплин, преподаватели специал</w:t>
      </w:r>
      <w:r w:rsidRPr="00811F7E">
        <w:rPr>
          <w:sz w:val="28"/>
          <w:szCs w:val="28"/>
        </w:rPr>
        <w:t>ь</w:t>
      </w:r>
      <w:r w:rsidRPr="00811F7E">
        <w:rPr>
          <w:sz w:val="28"/>
          <w:szCs w:val="28"/>
        </w:rPr>
        <w:t xml:space="preserve">ных дисциплин, как правило,  имеют опыт профессиональной деятельности в соответствующей сфере. </w:t>
      </w:r>
    </w:p>
    <w:p w:rsidR="00FE63F9" w:rsidRDefault="00407843" w:rsidP="00FE63F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Шмидт Ольга Николаевна заняла 2-е место в региональном конкурсе «Преподаватель года»</w:t>
      </w:r>
      <w:r w:rsidR="00FE63F9" w:rsidRPr="00FE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признана победителем </w:t>
      </w:r>
      <w:r w:rsidR="00FE63F9" w:rsidRPr="00FE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конкурса среди классных руководителей образовательных </w:t>
      </w:r>
      <w:r w:rsidR="00FE63F9" w:rsidRPr="00FE6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 на лучшую методическую разработку мероприятия по воспитанию правовой культуры среди обучающихся</w:t>
      </w:r>
      <w:r w:rsidR="00FE6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843" w:rsidRPr="00811F7E" w:rsidRDefault="00407843" w:rsidP="00FF2CDD">
      <w:pPr>
        <w:ind w:firstLine="709"/>
        <w:jc w:val="both"/>
        <w:rPr>
          <w:sz w:val="28"/>
          <w:szCs w:val="28"/>
        </w:rPr>
      </w:pPr>
    </w:p>
    <w:p w:rsidR="00EF56D4" w:rsidRPr="00811F7E" w:rsidRDefault="00754506" w:rsidP="00EF56D4">
      <w:pPr>
        <w:ind w:firstLine="709"/>
        <w:jc w:val="both"/>
        <w:rPr>
          <w:sz w:val="28"/>
          <w:szCs w:val="28"/>
        </w:rPr>
      </w:pPr>
      <w:r w:rsidRPr="00811F7E">
        <w:rPr>
          <w:b/>
          <w:sz w:val="28"/>
          <w:szCs w:val="28"/>
        </w:rPr>
        <w:t>Вывод:</w:t>
      </w:r>
      <w:r w:rsidR="00EF56D4" w:rsidRPr="00811F7E">
        <w:rPr>
          <w:sz w:val="28"/>
          <w:szCs w:val="28"/>
        </w:rPr>
        <w:t xml:space="preserve"> </w:t>
      </w:r>
    </w:p>
    <w:p w:rsidR="00EF56D4" w:rsidRPr="00811F7E" w:rsidRDefault="00EF56D4" w:rsidP="003B1454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Кадровое обеспечение образовательного процесса соответствует уст</w:t>
      </w:r>
      <w:r w:rsidRPr="00811F7E">
        <w:rPr>
          <w:sz w:val="28"/>
          <w:szCs w:val="28"/>
        </w:rPr>
        <w:t>а</w:t>
      </w:r>
      <w:r w:rsidRPr="00811F7E">
        <w:rPr>
          <w:sz w:val="28"/>
          <w:szCs w:val="28"/>
        </w:rPr>
        <w:t>новленным требованиям</w:t>
      </w:r>
    </w:p>
    <w:p w:rsidR="00A34A8E" w:rsidRPr="00811F7E" w:rsidRDefault="00A34A8E" w:rsidP="00A34A8E">
      <w:pPr>
        <w:jc w:val="both"/>
        <w:rPr>
          <w:sz w:val="28"/>
          <w:szCs w:val="28"/>
        </w:rPr>
      </w:pPr>
    </w:p>
    <w:p w:rsidR="00F11D29" w:rsidRPr="00811F7E" w:rsidRDefault="00F11D29" w:rsidP="00F4243B">
      <w:pPr>
        <w:ind w:firstLine="227"/>
        <w:jc w:val="center"/>
        <w:rPr>
          <w:b/>
          <w:color w:val="000000"/>
          <w:sz w:val="28"/>
          <w:szCs w:val="28"/>
        </w:rPr>
      </w:pPr>
      <w:r w:rsidRPr="00811F7E">
        <w:rPr>
          <w:b/>
          <w:color w:val="000000"/>
          <w:sz w:val="28"/>
          <w:szCs w:val="28"/>
        </w:rPr>
        <w:t>6.2. Информационное обеспечение основных профессиональных образ</w:t>
      </w:r>
      <w:r w:rsidRPr="00811F7E">
        <w:rPr>
          <w:b/>
          <w:color w:val="000000"/>
          <w:sz w:val="28"/>
          <w:szCs w:val="28"/>
        </w:rPr>
        <w:t>о</w:t>
      </w:r>
      <w:r w:rsidRPr="00811F7E">
        <w:rPr>
          <w:b/>
          <w:color w:val="000000"/>
          <w:sz w:val="28"/>
          <w:szCs w:val="28"/>
        </w:rPr>
        <w:t>вательных программ, библиотечные фонды.</w:t>
      </w:r>
    </w:p>
    <w:p w:rsidR="00977BDB" w:rsidRPr="00811F7E" w:rsidRDefault="00DE63CB" w:rsidP="00977BDB">
      <w:pPr>
        <w:ind w:firstLine="720"/>
        <w:jc w:val="both"/>
        <w:rPr>
          <w:sz w:val="28"/>
          <w:szCs w:val="28"/>
        </w:rPr>
      </w:pPr>
      <w:r w:rsidRPr="00811F7E">
        <w:rPr>
          <w:szCs w:val="28"/>
        </w:rPr>
        <w:t xml:space="preserve">Реализация профессиональных программы подготовки специалистов обеспечивается доступом каждого студента к библиотечным фондам, по содержанию соответствующим полному перечню дисциплин ОПОП, </w:t>
      </w:r>
      <w:r w:rsidR="000C5132" w:rsidRPr="00811F7E">
        <w:rPr>
          <w:szCs w:val="28"/>
        </w:rPr>
        <w:t xml:space="preserve">фондам </w:t>
      </w:r>
      <w:r w:rsidRPr="00811F7E">
        <w:rPr>
          <w:szCs w:val="28"/>
        </w:rPr>
        <w:t>учебно-методических, методических пособий и рекомендаций по всем дисциплинам и видам аудиторных и внеаудиторных  занятий: те</w:t>
      </w:r>
      <w:r w:rsidRPr="00811F7E">
        <w:rPr>
          <w:szCs w:val="28"/>
        </w:rPr>
        <w:t>о</w:t>
      </w:r>
      <w:r w:rsidRPr="00811F7E">
        <w:rPr>
          <w:szCs w:val="28"/>
        </w:rPr>
        <w:t>ретических, практических,  курсовому проектированию и этапам практики, внеаудиторной самостоятельной работы студентов.</w:t>
      </w:r>
      <w:r w:rsidR="00977BDB" w:rsidRPr="00977BDB">
        <w:rPr>
          <w:sz w:val="28"/>
          <w:szCs w:val="28"/>
        </w:rPr>
        <w:t xml:space="preserve"> </w:t>
      </w:r>
      <w:r w:rsidR="00977BDB" w:rsidRPr="00811F7E">
        <w:rPr>
          <w:sz w:val="28"/>
          <w:szCs w:val="28"/>
        </w:rPr>
        <w:t>Обслуживание читателей проводится в</w:t>
      </w:r>
      <w:r w:rsidR="00977BDB">
        <w:rPr>
          <w:sz w:val="28"/>
          <w:szCs w:val="28"/>
        </w:rPr>
        <w:t xml:space="preserve"> библи</w:t>
      </w:r>
      <w:r w:rsidR="00977BDB">
        <w:rPr>
          <w:sz w:val="28"/>
          <w:szCs w:val="28"/>
        </w:rPr>
        <w:t>о</w:t>
      </w:r>
      <w:r w:rsidR="00977BDB">
        <w:rPr>
          <w:sz w:val="28"/>
          <w:szCs w:val="28"/>
        </w:rPr>
        <w:t>теках учебных корпусов.</w:t>
      </w:r>
    </w:p>
    <w:p w:rsidR="00977BDB" w:rsidRPr="00811F7E" w:rsidRDefault="00977BDB" w:rsidP="00977BDB">
      <w:pPr>
        <w:ind w:firstLine="720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Обслуживание читателей проводится в</w:t>
      </w:r>
      <w:r>
        <w:rPr>
          <w:sz w:val="28"/>
          <w:szCs w:val="28"/>
        </w:rPr>
        <w:t xml:space="preserve"> библиотеках учебных корпусов.</w:t>
      </w:r>
    </w:p>
    <w:p w:rsidR="00DE63CB" w:rsidRDefault="007D6072" w:rsidP="007D6072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В результате проделанной работы </w:t>
      </w:r>
      <w:r w:rsidR="00154F08">
        <w:rPr>
          <w:szCs w:val="28"/>
        </w:rPr>
        <w:t xml:space="preserve"> </w:t>
      </w:r>
      <w:r>
        <w:rPr>
          <w:szCs w:val="28"/>
        </w:rPr>
        <w:t>по всем учебным дисциплинам</w:t>
      </w:r>
      <w:r w:rsidR="00154F08">
        <w:rPr>
          <w:szCs w:val="28"/>
        </w:rPr>
        <w:t xml:space="preserve"> и м</w:t>
      </w:r>
      <w:r w:rsidR="00154F08">
        <w:rPr>
          <w:szCs w:val="28"/>
        </w:rPr>
        <w:t>о</w:t>
      </w:r>
      <w:r w:rsidR="00154F08">
        <w:rPr>
          <w:szCs w:val="28"/>
        </w:rPr>
        <w:t xml:space="preserve">дулей </w:t>
      </w:r>
      <w:r>
        <w:rPr>
          <w:szCs w:val="28"/>
        </w:rPr>
        <w:t xml:space="preserve">обеспечено наличие </w:t>
      </w:r>
      <w:r w:rsidR="00154F08">
        <w:rPr>
          <w:szCs w:val="28"/>
        </w:rPr>
        <w:t>электронны</w:t>
      </w:r>
      <w:r>
        <w:rPr>
          <w:szCs w:val="28"/>
        </w:rPr>
        <w:t>х ресурсов</w:t>
      </w:r>
      <w:r w:rsidR="00154F08">
        <w:rPr>
          <w:szCs w:val="28"/>
        </w:rPr>
        <w:t>.</w:t>
      </w:r>
    </w:p>
    <w:p w:rsidR="00154F08" w:rsidRPr="00811F7E" w:rsidRDefault="00154F08" w:rsidP="00FF2CDD">
      <w:pPr>
        <w:tabs>
          <w:tab w:val="left" w:pos="567"/>
        </w:tabs>
        <w:autoSpaceDE w:val="0"/>
        <w:autoSpaceDN w:val="0"/>
        <w:ind w:left="113"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 в библиотеках увеличить количество рабочих мест,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печенных компьютерами и доступом в Интернет.</w:t>
      </w:r>
    </w:p>
    <w:p w:rsidR="001B3F48" w:rsidRPr="00811F7E" w:rsidRDefault="001B3F48" w:rsidP="00F4243B">
      <w:pPr>
        <w:ind w:firstLine="227"/>
        <w:jc w:val="center"/>
        <w:rPr>
          <w:b/>
          <w:color w:val="000000"/>
          <w:sz w:val="28"/>
          <w:szCs w:val="28"/>
        </w:rPr>
      </w:pPr>
    </w:p>
    <w:p w:rsidR="00F11D29" w:rsidRPr="00811F7E" w:rsidRDefault="00F11D29" w:rsidP="00F4243B">
      <w:pPr>
        <w:ind w:firstLine="227"/>
        <w:jc w:val="center"/>
        <w:rPr>
          <w:b/>
          <w:color w:val="000000"/>
          <w:sz w:val="28"/>
          <w:szCs w:val="28"/>
        </w:rPr>
      </w:pPr>
      <w:r w:rsidRPr="00811F7E">
        <w:rPr>
          <w:b/>
          <w:color w:val="000000"/>
          <w:sz w:val="28"/>
          <w:szCs w:val="28"/>
        </w:rPr>
        <w:t>6.3. Материально-техническая база</w:t>
      </w:r>
    </w:p>
    <w:p w:rsidR="00957605" w:rsidRPr="00811F7E" w:rsidRDefault="00957605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Техникум обладает инфраструктурой:</w:t>
      </w:r>
      <w:r w:rsidR="00005C36" w:rsidRPr="00811F7E">
        <w:rPr>
          <w:sz w:val="28"/>
          <w:szCs w:val="28"/>
        </w:rPr>
        <w:t xml:space="preserve"> два </w:t>
      </w:r>
      <w:r w:rsidR="00D20743" w:rsidRPr="00811F7E">
        <w:rPr>
          <w:sz w:val="28"/>
          <w:szCs w:val="28"/>
        </w:rPr>
        <w:t>учебно-лабораторных</w:t>
      </w:r>
      <w:r w:rsidR="00005C36" w:rsidRPr="00811F7E">
        <w:rPr>
          <w:sz w:val="28"/>
          <w:szCs w:val="28"/>
        </w:rPr>
        <w:t xml:space="preserve"> корп</w:t>
      </w:r>
      <w:r w:rsidR="00005C36" w:rsidRPr="00811F7E">
        <w:rPr>
          <w:sz w:val="28"/>
          <w:szCs w:val="28"/>
        </w:rPr>
        <w:t>у</w:t>
      </w:r>
      <w:r w:rsidR="00005C36" w:rsidRPr="00811F7E">
        <w:rPr>
          <w:sz w:val="28"/>
          <w:szCs w:val="28"/>
        </w:rPr>
        <w:t>са,</w:t>
      </w:r>
      <w:r w:rsidRPr="00811F7E">
        <w:rPr>
          <w:sz w:val="28"/>
          <w:szCs w:val="28"/>
        </w:rPr>
        <w:t xml:space="preserve"> </w:t>
      </w:r>
      <w:r w:rsidR="00005C36" w:rsidRPr="00811F7E">
        <w:rPr>
          <w:sz w:val="28"/>
          <w:szCs w:val="28"/>
        </w:rPr>
        <w:t>учебные мастерские (столярные, слесарные, кузнечные, сварочные</w:t>
      </w:r>
      <w:r w:rsidR="00D20743" w:rsidRPr="00811F7E">
        <w:rPr>
          <w:sz w:val="28"/>
          <w:szCs w:val="28"/>
        </w:rPr>
        <w:t>, стро</w:t>
      </w:r>
      <w:r w:rsidR="00D20743" w:rsidRPr="00811F7E">
        <w:rPr>
          <w:sz w:val="28"/>
          <w:szCs w:val="28"/>
        </w:rPr>
        <w:t>и</w:t>
      </w:r>
      <w:r w:rsidR="00D20743" w:rsidRPr="00811F7E">
        <w:rPr>
          <w:sz w:val="28"/>
          <w:szCs w:val="28"/>
        </w:rPr>
        <w:t>тельных работ</w:t>
      </w:r>
      <w:r w:rsidR="00005C36" w:rsidRPr="00811F7E">
        <w:rPr>
          <w:sz w:val="28"/>
          <w:szCs w:val="28"/>
        </w:rPr>
        <w:t>), автодром, полигон, станция технического обслуживания, з</w:t>
      </w:r>
      <w:r w:rsidR="00005C36" w:rsidRPr="00811F7E">
        <w:rPr>
          <w:sz w:val="28"/>
          <w:szCs w:val="28"/>
        </w:rPr>
        <w:t>а</w:t>
      </w:r>
      <w:r w:rsidR="00005C36" w:rsidRPr="00811F7E">
        <w:rPr>
          <w:sz w:val="28"/>
          <w:szCs w:val="28"/>
        </w:rPr>
        <w:t xml:space="preserve">крытая стоянка учебной техники, гаражи, трассовая мастерская, 30 единиц учебной техники, </w:t>
      </w:r>
      <w:r w:rsidR="0007403B" w:rsidRPr="00811F7E">
        <w:rPr>
          <w:sz w:val="28"/>
          <w:szCs w:val="28"/>
        </w:rPr>
        <w:t xml:space="preserve">опытный </w:t>
      </w:r>
      <w:r w:rsidR="00005C36" w:rsidRPr="00811F7E">
        <w:rPr>
          <w:sz w:val="28"/>
          <w:szCs w:val="28"/>
        </w:rPr>
        <w:t>участок.</w:t>
      </w:r>
    </w:p>
    <w:p w:rsidR="008F57DB" w:rsidRPr="00811F7E" w:rsidRDefault="000A08BA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Учебный корпус №1 (пр. А.Корсунова д.38)</w:t>
      </w:r>
      <w:r w:rsidR="008F57DB" w:rsidRPr="00811F7E">
        <w:rPr>
          <w:sz w:val="28"/>
          <w:szCs w:val="28"/>
        </w:rPr>
        <w:t xml:space="preserve"> общей площадью 8600 м² (в том числе учебной- 7000 м²), </w:t>
      </w:r>
      <w:r w:rsidRPr="00811F7E">
        <w:rPr>
          <w:sz w:val="28"/>
          <w:szCs w:val="28"/>
        </w:rPr>
        <w:t xml:space="preserve">где </w:t>
      </w:r>
      <w:r w:rsidR="008F57DB" w:rsidRPr="00811F7E">
        <w:rPr>
          <w:sz w:val="28"/>
          <w:szCs w:val="28"/>
        </w:rPr>
        <w:t>расположены:</w:t>
      </w:r>
      <w:r w:rsidR="00005C36" w:rsidRPr="00811F7E">
        <w:rPr>
          <w:sz w:val="28"/>
          <w:szCs w:val="28"/>
        </w:rPr>
        <w:t xml:space="preserve"> ч</w:t>
      </w:r>
      <w:r w:rsidR="008F57DB" w:rsidRPr="00811F7E">
        <w:rPr>
          <w:sz w:val="28"/>
          <w:szCs w:val="28"/>
        </w:rPr>
        <w:t>итальный зал на 100 пос</w:t>
      </w:r>
      <w:r w:rsidR="008F57DB" w:rsidRPr="00811F7E">
        <w:rPr>
          <w:sz w:val="28"/>
          <w:szCs w:val="28"/>
        </w:rPr>
        <w:t>а</w:t>
      </w:r>
      <w:r w:rsidR="008F57DB" w:rsidRPr="00811F7E">
        <w:rPr>
          <w:sz w:val="28"/>
          <w:szCs w:val="28"/>
        </w:rPr>
        <w:t>дочных мест площадью 234 м², два спортивных зала- 414 м²и 280 м²; актовый зал на 400 посадочных мест- 334 м², лыжная база на 120 пар лыж.</w:t>
      </w:r>
      <w:r w:rsidR="00005C36" w:rsidRPr="00811F7E">
        <w:rPr>
          <w:sz w:val="28"/>
          <w:szCs w:val="28"/>
        </w:rPr>
        <w:t xml:space="preserve"> </w:t>
      </w:r>
      <w:r w:rsidR="008F57DB" w:rsidRPr="00811F7E">
        <w:rPr>
          <w:sz w:val="28"/>
          <w:szCs w:val="28"/>
        </w:rPr>
        <w:t>Имеется спортивная площадка с круговой беговой дорожкой 300 м и площадью 10400 м².</w:t>
      </w:r>
    </w:p>
    <w:p w:rsidR="007360DD" w:rsidRPr="00811F7E" w:rsidRDefault="00D20743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 xml:space="preserve">Учебный корпус №2 (ул. Псковская д.50) общей площадью </w:t>
      </w:r>
      <w:r w:rsidR="007360DD" w:rsidRPr="00811F7E">
        <w:rPr>
          <w:sz w:val="28"/>
          <w:szCs w:val="28"/>
        </w:rPr>
        <w:t xml:space="preserve"> 7134,6 кв.м, имеется актовый, спортивный зал, столовая, буфет, стадион, 3 компьютерных класса, каждый имеет локальную сеть. Лабораторно-производственный ко</w:t>
      </w:r>
      <w:r w:rsidR="007360DD" w:rsidRPr="00811F7E">
        <w:rPr>
          <w:sz w:val="28"/>
          <w:szCs w:val="28"/>
        </w:rPr>
        <w:t>р</w:t>
      </w:r>
      <w:r w:rsidR="007360DD" w:rsidRPr="00811F7E">
        <w:rPr>
          <w:sz w:val="28"/>
          <w:szCs w:val="28"/>
        </w:rPr>
        <w:t>пус, площадь 3359,2 кв.м, автогараж.</w:t>
      </w:r>
    </w:p>
    <w:p w:rsidR="00754506" w:rsidRPr="00811F7E" w:rsidRDefault="008F57DB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Для практического обучения широко используются производственные объекты социальных партнеров</w:t>
      </w:r>
      <w:r w:rsidR="00005C36" w:rsidRPr="00811F7E">
        <w:rPr>
          <w:sz w:val="28"/>
          <w:szCs w:val="28"/>
        </w:rPr>
        <w:t xml:space="preserve"> </w:t>
      </w:r>
      <w:r w:rsidRPr="00811F7E">
        <w:rPr>
          <w:sz w:val="28"/>
          <w:szCs w:val="28"/>
        </w:rPr>
        <w:t xml:space="preserve">- работодателей. Заключено </w:t>
      </w:r>
      <w:r w:rsidR="00312F90" w:rsidRPr="00811F7E">
        <w:rPr>
          <w:sz w:val="28"/>
          <w:szCs w:val="28"/>
        </w:rPr>
        <w:t>47</w:t>
      </w:r>
      <w:r w:rsidR="00754506" w:rsidRPr="00811F7E">
        <w:rPr>
          <w:sz w:val="28"/>
          <w:szCs w:val="28"/>
        </w:rPr>
        <w:t xml:space="preserve"> долгосрочных </w:t>
      </w:r>
      <w:r w:rsidRPr="00811F7E">
        <w:rPr>
          <w:sz w:val="28"/>
          <w:szCs w:val="28"/>
        </w:rPr>
        <w:t xml:space="preserve"> договоров о сотрудничестве</w:t>
      </w:r>
      <w:r w:rsidR="00312F90" w:rsidRPr="00811F7E">
        <w:rPr>
          <w:sz w:val="28"/>
          <w:szCs w:val="28"/>
        </w:rPr>
        <w:t xml:space="preserve">; </w:t>
      </w:r>
      <w:r w:rsidRPr="00811F7E">
        <w:rPr>
          <w:sz w:val="28"/>
          <w:szCs w:val="28"/>
        </w:rPr>
        <w:t xml:space="preserve"> </w:t>
      </w:r>
      <w:r w:rsidR="00754506" w:rsidRPr="00811F7E">
        <w:rPr>
          <w:sz w:val="28"/>
          <w:szCs w:val="28"/>
        </w:rPr>
        <w:t xml:space="preserve">на базе </w:t>
      </w:r>
      <w:r w:rsidRPr="00811F7E">
        <w:rPr>
          <w:sz w:val="28"/>
          <w:szCs w:val="28"/>
        </w:rPr>
        <w:t>ЗАО «Савино», ОАО «Великоновгоро</w:t>
      </w:r>
      <w:r w:rsidRPr="00811F7E">
        <w:rPr>
          <w:sz w:val="28"/>
          <w:szCs w:val="28"/>
        </w:rPr>
        <w:t>д</w:t>
      </w:r>
      <w:r w:rsidRPr="00811F7E">
        <w:rPr>
          <w:sz w:val="28"/>
          <w:szCs w:val="28"/>
        </w:rPr>
        <w:t>кий мясной двор</w:t>
      </w:r>
      <w:r w:rsidR="00754506" w:rsidRPr="00811F7E">
        <w:rPr>
          <w:sz w:val="28"/>
          <w:szCs w:val="28"/>
        </w:rPr>
        <w:t>» оборудованы учебные классы.</w:t>
      </w:r>
    </w:p>
    <w:p w:rsidR="00005C36" w:rsidRPr="00811F7E" w:rsidRDefault="009A324C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Кабинеты и лаборатории</w:t>
      </w:r>
      <w:r w:rsidR="00005C36" w:rsidRPr="00811F7E">
        <w:rPr>
          <w:sz w:val="28"/>
          <w:szCs w:val="28"/>
        </w:rPr>
        <w:t xml:space="preserve"> оснащены необходимым оборудованием, и</w:t>
      </w:r>
      <w:r w:rsidR="00005C36" w:rsidRPr="00811F7E">
        <w:rPr>
          <w:sz w:val="28"/>
          <w:szCs w:val="28"/>
        </w:rPr>
        <w:t>н</w:t>
      </w:r>
      <w:r w:rsidR="00005C36" w:rsidRPr="00811F7E">
        <w:rPr>
          <w:sz w:val="28"/>
          <w:szCs w:val="28"/>
        </w:rPr>
        <w:t xml:space="preserve">вентарем и учебно-наглядными пособиями </w:t>
      </w:r>
      <w:r w:rsidRPr="00811F7E">
        <w:rPr>
          <w:sz w:val="28"/>
          <w:szCs w:val="28"/>
        </w:rPr>
        <w:t xml:space="preserve"> в среднем </w:t>
      </w:r>
      <w:r w:rsidR="00005C36" w:rsidRPr="00811F7E">
        <w:rPr>
          <w:sz w:val="28"/>
          <w:szCs w:val="28"/>
        </w:rPr>
        <w:t xml:space="preserve">на </w:t>
      </w:r>
      <w:r w:rsidR="00206558">
        <w:rPr>
          <w:sz w:val="28"/>
          <w:szCs w:val="28"/>
        </w:rPr>
        <w:t>70</w:t>
      </w:r>
      <w:r w:rsidR="00005C36" w:rsidRPr="00811F7E">
        <w:rPr>
          <w:sz w:val="28"/>
          <w:szCs w:val="28"/>
        </w:rPr>
        <w:t>%.</w:t>
      </w:r>
    </w:p>
    <w:p w:rsidR="003C428D" w:rsidRPr="00811F7E" w:rsidRDefault="00F11D29" w:rsidP="00F42DA7">
      <w:pPr>
        <w:ind w:firstLine="709"/>
        <w:jc w:val="center"/>
        <w:rPr>
          <w:b/>
          <w:sz w:val="28"/>
          <w:szCs w:val="28"/>
        </w:rPr>
      </w:pPr>
      <w:r w:rsidRPr="00811F7E">
        <w:rPr>
          <w:b/>
          <w:sz w:val="28"/>
          <w:szCs w:val="28"/>
        </w:rPr>
        <w:t>6.4. Социально-бытовые условия.</w:t>
      </w:r>
    </w:p>
    <w:p w:rsidR="008F57DB" w:rsidRPr="00811F7E" w:rsidRDefault="008F57DB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 xml:space="preserve">Техникум располагает </w:t>
      </w:r>
      <w:r w:rsidR="00206558">
        <w:rPr>
          <w:sz w:val="28"/>
          <w:szCs w:val="28"/>
        </w:rPr>
        <w:t xml:space="preserve">двумя </w:t>
      </w:r>
      <w:r w:rsidR="006264BA" w:rsidRPr="00811F7E">
        <w:rPr>
          <w:sz w:val="28"/>
          <w:szCs w:val="28"/>
        </w:rPr>
        <w:t xml:space="preserve">студенческими </w:t>
      </w:r>
      <w:r w:rsidRPr="00811F7E">
        <w:rPr>
          <w:sz w:val="28"/>
          <w:szCs w:val="28"/>
        </w:rPr>
        <w:t>общежитиями</w:t>
      </w:r>
      <w:r w:rsidR="0007403B" w:rsidRPr="00811F7E">
        <w:rPr>
          <w:sz w:val="28"/>
          <w:szCs w:val="28"/>
        </w:rPr>
        <w:t xml:space="preserve"> в Великом Новгороде</w:t>
      </w:r>
      <w:r w:rsidR="005570E1">
        <w:rPr>
          <w:sz w:val="28"/>
          <w:szCs w:val="28"/>
        </w:rPr>
        <w:t xml:space="preserve"> на 300 мест</w:t>
      </w:r>
      <w:r w:rsidR="00194CA4" w:rsidRPr="00811F7E">
        <w:rPr>
          <w:sz w:val="28"/>
          <w:szCs w:val="28"/>
        </w:rPr>
        <w:t xml:space="preserve"> и одним в г. Валдай</w:t>
      </w:r>
      <w:r w:rsidR="0007403B" w:rsidRPr="00811F7E">
        <w:rPr>
          <w:sz w:val="28"/>
          <w:szCs w:val="28"/>
        </w:rPr>
        <w:t xml:space="preserve"> </w:t>
      </w:r>
      <w:r w:rsidR="00194CA4" w:rsidRPr="00811F7E">
        <w:rPr>
          <w:sz w:val="28"/>
          <w:szCs w:val="28"/>
        </w:rPr>
        <w:t xml:space="preserve">на </w:t>
      </w:r>
      <w:r w:rsidR="005570E1">
        <w:rPr>
          <w:sz w:val="28"/>
          <w:szCs w:val="28"/>
        </w:rPr>
        <w:t>1</w:t>
      </w:r>
      <w:r w:rsidR="00206558">
        <w:rPr>
          <w:sz w:val="28"/>
          <w:szCs w:val="28"/>
        </w:rPr>
        <w:t>50</w:t>
      </w:r>
      <w:r w:rsidR="00194CA4" w:rsidRPr="00811F7E">
        <w:rPr>
          <w:sz w:val="28"/>
          <w:szCs w:val="28"/>
        </w:rPr>
        <w:t xml:space="preserve"> мест, в которых проживает </w:t>
      </w:r>
      <w:r w:rsidR="00194CA4" w:rsidRPr="00533133">
        <w:rPr>
          <w:sz w:val="28"/>
          <w:szCs w:val="28"/>
        </w:rPr>
        <w:lastRenderedPageBreak/>
        <w:t xml:space="preserve">более </w:t>
      </w:r>
      <w:r w:rsidR="005570E1" w:rsidRPr="00533133">
        <w:rPr>
          <w:sz w:val="28"/>
          <w:szCs w:val="28"/>
        </w:rPr>
        <w:t>38</w:t>
      </w:r>
      <w:r w:rsidR="00206558" w:rsidRPr="00533133">
        <w:rPr>
          <w:sz w:val="28"/>
          <w:szCs w:val="28"/>
        </w:rPr>
        <w:t>0</w:t>
      </w:r>
      <w:r w:rsidR="00194CA4" w:rsidRPr="00533133">
        <w:rPr>
          <w:sz w:val="28"/>
          <w:szCs w:val="28"/>
        </w:rPr>
        <w:t xml:space="preserve"> человек. </w:t>
      </w:r>
      <w:r w:rsidRPr="00811F7E">
        <w:rPr>
          <w:sz w:val="28"/>
          <w:szCs w:val="28"/>
        </w:rPr>
        <w:t xml:space="preserve">Все </w:t>
      </w:r>
      <w:r w:rsidR="003C428D" w:rsidRPr="00811F7E">
        <w:rPr>
          <w:sz w:val="28"/>
          <w:szCs w:val="28"/>
        </w:rPr>
        <w:t xml:space="preserve">иногородние </w:t>
      </w:r>
      <w:r w:rsidRPr="00811F7E">
        <w:rPr>
          <w:sz w:val="28"/>
          <w:szCs w:val="28"/>
        </w:rPr>
        <w:t>студен</w:t>
      </w:r>
      <w:r w:rsidR="006264BA" w:rsidRPr="00811F7E">
        <w:rPr>
          <w:sz w:val="28"/>
          <w:szCs w:val="28"/>
        </w:rPr>
        <w:t xml:space="preserve">ты </w:t>
      </w:r>
      <w:r w:rsidRPr="00811F7E">
        <w:rPr>
          <w:sz w:val="28"/>
          <w:szCs w:val="28"/>
        </w:rPr>
        <w:t>обеспечены местами</w:t>
      </w:r>
      <w:r w:rsidR="006264BA" w:rsidRPr="00811F7E">
        <w:rPr>
          <w:sz w:val="28"/>
          <w:szCs w:val="28"/>
        </w:rPr>
        <w:t xml:space="preserve"> для пр</w:t>
      </w:r>
      <w:r w:rsidR="006264BA" w:rsidRPr="00811F7E">
        <w:rPr>
          <w:sz w:val="28"/>
          <w:szCs w:val="28"/>
        </w:rPr>
        <w:t>о</w:t>
      </w:r>
      <w:r w:rsidR="006264BA" w:rsidRPr="00811F7E">
        <w:rPr>
          <w:sz w:val="28"/>
          <w:szCs w:val="28"/>
        </w:rPr>
        <w:t>живания.</w:t>
      </w:r>
      <w:r w:rsidRPr="00811F7E">
        <w:rPr>
          <w:sz w:val="28"/>
          <w:szCs w:val="28"/>
        </w:rPr>
        <w:t xml:space="preserve"> </w:t>
      </w:r>
    </w:p>
    <w:p w:rsidR="008F57DB" w:rsidRPr="00811F7E" w:rsidRDefault="008F57DB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Общежития имеют комнаты отдыха, бытовые комнаты, комнаты для  учебных занятий, кухни с газовыми и электроплитами. Обеспеченность п</w:t>
      </w:r>
      <w:r w:rsidRPr="00811F7E">
        <w:rPr>
          <w:sz w:val="28"/>
          <w:szCs w:val="28"/>
        </w:rPr>
        <w:t>о</w:t>
      </w:r>
      <w:r w:rsidRPr="00811F7E">
        <w:rPr>
          <w:sz w:val="28"/>
          <w:szCs w:val="28"/>
        </w:rPr>
        <w:t>стельным бельем 100%, смена белья проводится регулярно.</w:t>
      </w:r>
      <w:r w:rsidR="00850170">
        <w:rPr>
          <w:sz w:val="28"/>
          <w:szCs w:val="28"/>
        </w:rPr>
        <w:t xml:space="preserve"> В общежитиях р</w:t>
      </w:r>
      <w:r w:rsidR="00850170">
        <w:rPr>
          <w:sz w:val="28"/>
          <w:szCs w:val="28"/>
        </w:rPr>
        <w:t>а</w:t>
      </w:r>
      <w:r w:rsidR="00850170">
        <w:rPr>
          <w:sz w:val="28"/>
          <w:szCs w:val="28"/>
        </w:rPr>
        <w:t>ботают воспитатели.</w:t>
      </w:r>
    </w:p>
    <w:p w:rsidR="00ED05C5" w:rsidRPr="00811F7E" w:rsidRDefault="00ED05C5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В учебных корпусах и филиале созданы условия для организации гор</w:t>
      </w:r>
      <w:r w:rsidRPr="00811F7E">
        <w:rPr>
          <w:sz w:val="28"/>
          <w:szCs w:val="28"/>
        </w:rPr>
        <w:t>я</w:t>
      </w:r>
      <w:r w:rsidRPr="00811F7E">
        <w:rPr>
          <w:sz w:val="28"/>
          <w:szCs w:val="28"/>
        </w:rPr>
        <w:t>чего питания студентов и преподавателей: в расписании учебных занятий пр</w:t>
      </w:r>
      <w:r w:rsidRPr="00811F7E">
        <w:rPr>
          <w:sz w:val="28"/>
          <w:szCs w:val="28"/>
        </w:rPr>
        <w:t>е</w:t>
      </w:r>
      <w:r w:rsidRPr="00811F7E">
        <w:rPr>
          <w:sz w:val="28"/>
          <w:szCs w:val="28"/>
        </w:rPr>
        <w:t>дусмотрены регламентированные перерывы установленной продолжительн</w:t>
      </w:r>
      <w:r w:rsidRPr="00811F7E">
        <w:rPr>
          <w:sz w:val="28"/>
          <w:szCs w:val="28"/>
        </w:rPr>
        <w:t>о</w:t>
      </w:r>
      <w:r w:rsidRPr="00811F7E">
        <w:rPr>
          <w:sz w:val="28"/>
          <w:szCs w:val="28"/>
        </w:rPr>
        <w:t>сти, питание организовано в столовой</w:t>
      </w:r>
      <w:r w:rsidR="00194CA4" w:rsidRPr="00811F7E">
        <w:rPr>
          <w:sz w:val="28"/>
          <w:szCs w:val="28"/>
        </w:rPr>
        <w:t xml:space="preserve"> корпуса №2  на 250 </w:t>
      </w:r>
      <w:r w:rsidRPr="00811F7E">
        <w:rPr>
          <w:sz w:val="28"/>
          <w:szCs w:val="28"/>
        </w:rPr>
        <w:t xml:space="preserve">мест, буфете </w:t>
      </w:r>
      <w:r w:rsidR="00194CA4" w:rsidRPr="00811F7E">
        <w:rPr>
          <w:sz w:val="28"/>
          <w:szCs w:val="28"/>
        </w:rPr>
        <w:t>корп</w:t>
      </w:r>
      <w:r w:rsidR="00194CA4" w:rsidRPr="00811F7E">
        <w:rPr>
          <w:sz w:val="28"/>
          <w:szCs w:val="28"/>
        </w:rPr>
        <w:t>у</w:t>
      </w:r>
      <w:r w:rsidR="00194CA4" w:rsidRPr="00811F7E">
        <w:rPr>
          <w:sz w:val="28"/>
          <w:szCs w:val="28"/>
        </w:rPr>
        <w:t xml:space="preserve">са №1 на 40 </w:t>
      </w:r>
      <w:r w:rsidRPr="00811F7E">
        <w:rPr>
          <w:sz w:val="28"/>
          <w:szCs w:val="28"/>
        </w:rPr>
        <w:t>мест, в филиале имеется</w:t>
      </w:r>
      <w:r w:rsidR="005570E1">
        <w:rPr>
          <w:sz w:val="28"/>
          <w:szCs w:val="28"/>
        </w:rPr>
        <w:t xml:space="preserve"> </w:t>
      </w:r>
      <w:r w:rsidR="00206558">
        <w:rPr>
          <w:sz w:val="28"/>
          <w:szCs w:val="28"/>
        </w:rPr>
        <w:t>буфет</w:t>
      </w:r>
      <w:r w:rsidRPr="00811F7E">
        <w:rPr>
          <w:sz w:val="28"/>
          <w:szCs w:val="28"/>
        </w:rPr>
        <w:t>.</w:t>
      </w:r>
    </w:p>
    <w:p w:rsidR="008F57DB" w:rsidRPr="00811F7E" w:rsidRDefault="008F57DB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 xml:space="preserve">Для медицинского обслуживания студентов </w:t>
      </w:r>
      <w:r w:rsidR="006264BA" w:rsidRPr="00811F7E">
        <w:rPr>
          <w:sz w:val="28"/>
          <w:szCs w:val="28"/>
        </w:rPr>
        <w:t xml:space="preserve">в каждом учебном корпусе </w:t>
      </w:r>
      <w:r w:rsidRPr="00811F7E">
        <w:rPr>
          <w:sz w:val="28"/>
          <w:szCs w:val="28"/>
        </w:rPr>
        <w:t>оборудован</w:t>
      </w:r>
      <w:r w:rsidR="006264BA" w:rsidRPr="00811F7E">
        <w:rPr>
          <w:sz w:val="28"/>
          <w:szCs w:val="28"/>
        </w:rPr>
        <w:t>ы</w:t>
      </w:r>
      <w:r w:rsidRPr="00811F7E">
        <w:rPr>
          <w:sz w:val="28"/>
          <w:szCs w:val="28"/>
        </w:rPr>
        <w:t xml:space="preserve"> медпункт</w:t>
      </w:r>
      <w:r w:rsidR="006264BA" w:rsidRPr="00811F7E">
        <w:rPr>
          <w:sz w:val="28"/>
          <w:szCs w:val="28"/>
        </w:rPr>
        <w:t>ы.</w:t>
      </w:r>
      <w:r w:rsidR="003C428D" w:rsidRPr="00811F7E">
        <w:rPr>
          <w:sz w:val="28"/>
          <w:szCs w:val="28"/>
        </w:rPr>
        <w:t xml:space="preserve"> Медицинское обслуживание студентов осуществл</w:t>
      </w:r>
      <w:r w:rsidR="003C428D" w:rsidRPr="00811F7E">
        <w:rPr>
          <w:sz w:val="28"/>
          <w:szCs w:val="28"/>
        </w:rPr>
        <w:t>я</w:t>
      </w:r>
      <w:r w:rsidR="003C428D" w:rsidRPr="00811F7E">
        <w:rPr>
          <w:sz w:val="28"/>
          <w:szCs w:val="28"/>
        </w:rPr>
        <w:t>ется на основе договоров с поликлиникой, в системе проводятся профилакт</w:t>
      </w:r>
      <w:r w:rsidR="003C428D" w:rsidRPr="00811F7E">
        <w:rPr>
          <w:sz w:val="28"/>
          <w:szCs w:val="28"/>
        </w:rPr>
        <w:t>и</w:t>
      </w:r>
      <w:r w:rsidR="003C428D" w:rsidRPr="00811F7E">
        <w:rPr>
          <w:sz w:val="28"/>
          <w:szCs w:val="28"/>
        </w:rPr>
        <w:t>ческие осмотры подростков, флюорографическое обследование, вакцинация обучающихся в соответствии с  Национальным календарем. Совместно с це</w:t>
      </w:r>
      <w:r w:rsidR="003C428D" w:rsidRPr="00811F7E">
        <w:rPr>
          <w:sz w:val="28"/>
          <w:szCs w:val="28"/>
        </w:rPr>
        <w:t>н</w:t>
      </w:r>
      <w:r w:rsidR="003C428D" w:rsidRPr="00811F7E">
        <w:rPr>
          <w:sz w:val="28"/>
          <w:szCs w:val="28"/>
        </w:rPr>
        <w:t>тром «Катарсис» проводится тестирование</w:t>
      </w:r>
      <w:r w:rsidR="00206558">
        <w:rPr>
          <w:sz w:val="28"/>
          <w:szCs w:val="28"/>
        </w:rPr>
        <w:t xml:space="preserve"> несовершеннолетних </w:t>
      </w:r>
      <w:r w:rsidR="003C428D" w:rsidRPr="00811F7E">
        <w:rPr>
          <w:sz w:val="28"/>
          <w:szCs w:val="28"/>
        </w:rPr>
        <w:t xml:space="preserve">  на употре</w:t>
      </w:r>
      <w:r w:rsidR="003C428D" w:rsidRPr="00811F7E">
        <w:rPr>
          <w:sz w:val="28"/>
          <w:szCs w:val="28"/>
        </w:rPr>
        <w:t>б</w:t>
      </w:r>
      <w:r w:rsidR="003C428D" w:rsidRPr="00811F7E">
        <w:rPr>
          <w:sz w:val="28"/>
          <w:szCs w:val="28"/>
        </w:rPr>
        <w:t>ление наркотических средств.</w:t>
      </w:r>
    </w:p>
    <w:p w:rsidR="008F57DB" w:rsidRPr="00811F7E" w:rsidRDefault="008F57DB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>Регулярно сотрудники</w:t>
      </w:r>
      <w:r w:rsidR="006264BA" w:rsidRPr="00811F7E">
        <w:rPr>
          <w:sz w:val="28"/>
          <w:szCs w:val="28"/>
        </w:rPr>
        <w:t xml:space="preserve"> и студенты </w:t>
      </w:r>
      <w:r w:rsidRPr="00811F7E">
        <w:rPr>
          <w:sz w:val="28"/>
          <w:szCs w:val="28"/>
        </w:rPr>
        <w:t>техникума проходят медицинские о</w:t>
      </w:r>
      <w:r w:rsidRPr="00811F7E">
        <w:rPr>
          <w:sz w:val="28"/>
          <w:szCs w:val="28"/>
        </w:rPr>
        <w:t>с</w:t>
      </w:r>
      <w:r w:rsidRPr="00811F7E">
        <w:rPr>
          <w:sz w:val="28"/>
          <w:szCs w:val="28"/>
        </w:rPr>
        <w:t>мотры.</w:t>
      </w:r>
    </w:p>
    <w:p w:rsidR="008F57DB" w:rsidRPr="00811F7E" w:rsidRDefault="008F57DB" w:rsidP="00FF2CDD">
      <w:pPr>
        <w:ind w:firstLine="709"/>
        <w:jc w:val="both"/>
        <w:rPr>
          <w:sz w:val="28"/>
          <w:szCs w:val="28"/>
        </w:rPr>
      </w:pPr>
      <w:r w:rsidRPr="00811F7E">
        <w:rPr>
          <w:sz w:val="28"/>
          <w:szCs w:val="28"/>
        </w:rPr>
        <w:t xml:space="preserve">В соответствии с «Положение о стипендиальном обеспечении и других формах </w:t>
      </w:r>
      <w:r w:rsidR="00206558">
        <w:rPr>
          <w:sz w:val="28"/>
          <w:szCs w:val="28"/>
        </w:rPr>
        <w:t xml:space="preserve">социальной </w:t>
      </w:r>
      <w:r w:rsidR="007D5111" w:rsidRPr="00811F7E">
        <w:rPr>
          <w:sz w:val="28"/>
          <w:szCs w:val="28"/>
        </w:rPr>
        <w:t>поддержки студентов» по результатам семестра студентам назначается государственн</w:t>
      </w:r>
      <w:r w:rsidR="00B93D9C" w:rsidRPr="00811F7E">
        <w:rPr>
          <w:sz w:val="28"/>
          <w:szCs w:val="28"/>
        </w:rPr>
        <w:t>ая академическая стипендия</w:t>
      </w:r>
      <w:r w:rsidR="00206558">
        <w:rPr>
          <w:sz w:val="28"/>
          <w:szCs w:val="28"/>
        </w:rPr>
        <w:t xml:space="preserve"> (в том числе, пов</w:t>
      </w:r>
      <w:r w:rsidR="00206558">
        <w:rPr>
          <w:sz w:val="28"/>
          <w:szCs w:val="28"/>
        </w:rPr>
        <w:t>ы</w:t>
      </w:r>
      <w:r w:rsidR="00206558">
        <w:rPr>
          <w:sz w:val="28"/>
          <w:szCs w:val="28"/>
        </w:rPr>
        <w:t>шенная)</w:t>
      </w:r>
      <w:r w:rsidR="007D5111" w:rsidRPr="00811F7E">
        <w:rPr>
          <w:sz w:val="28"/>
          <w:szCs w:val="28"/>
        </w:rPr>
        <w:t>, еже</w:t>
      </w:r>
      <w:r w:rsidR="006264BA" w:rsidRPr="00811F7E">
        <w:rPr>
          <w:sz w:val="28"/>
          <w:szCs w:val="28"/>
        </w:rPr>
        <w:t>квартально</w:t>
      </w:r>
      <w:r w:rsidR="00ED05C5" w:rsidRPr="00811F7E">
        <w:rPr>
          <w:sz w:val="28"/>
          <w:szCs w:val="28"/>
        </w:rPr>
        <w:t>, при наличии оснований</w:t>
      </w:r>
      <w:r w:rsidR="007D5111" w:rsidRPr="00811F7E">
        <w:rPr>
          <w:sz w:val="28"/>
          <w:szCs w:val="28"/>
        </w:rPr>
        <w:t xml:space="preserve"> - государственная </w:t>
      </w:r>
      <w:r w:rsidRPr="00811F7E">
        <w:rPr>
          <w:sz w:val="28"/>
          <w:szCs w:val="28"/>
        </w:rPr>
        <w:t xml:space="preserve"> социал</w:t>
      </w:r>
      <w:r w:rsidRPr="00811F7E">
        <w:rPr>
          <w:sz w:val="28"/>
          <w:szCs w:val="28"/>
        </w:rPr>
        <w:t>ь</w:t>
      </w:r>
      <w:r w:rsidR="007D5111" w:rsidRPr="00811F7E">
        <w:rPr>
          <w:sz w:val="28"/>
          <w:szCs w:val="28"/>
        </w:rPr>
        <w:t>ная</w:t>
      </w:r>
      <w:r w:rsidRPr="00811F7E">
        <w:rPr>
          <w:sz w:val="28"/>
          <w:szCs w:val="28"/>
        </w:rPr>
        <w:t xml:space="preserve"> стипен</w:t>
      </w:r>
      <w:r w:rsidR="007D5111" w:rsidRPr="00811F7E">
        <w:rPr>
          <w:sz w:val="28"/>
          <w:szCs w:val="28"/>
        </w:rPr>
        <w:t>дия</w:t>
      </w:r>
      <w:r w:rsidRPr="00811F7E">
        <w:rPr>
          <w:sz w:val="28"/>
          <w:szCs w:val="28"/>
        </w:rPr>
        <w:t>.</w:t>
      </w:r>
    </w:p>
    <w:p w:rsidR="00206558" w:rsidRPr="00533133" w:rsidRDefault="008F57DB" w:rsidP="00FF2CDD">
      <w:pPr>
        <w:ind w:firstLine="709"/>
        <w:jc w:val="both"/>
        <w:rPr>
          <w:sz w:val="28"/>
          <w:szCs w:val="28"/>
        </w:rPr>
      </w:pPr>
      <w:r w:rsidRPr="00533133">
        <w:rPr>
          <w:sz w:val="28"/>
          <w:szCs w:val="28"/>
        </w:rPr>
        <w:t xml:space="preserve">На момент самообследования </w:t>
      </w:r>
      <w:r w:rsidR="00206558" w:rsidRPr="00533133">
        <w:rPr>
          <w:sz w:val="28"/>
          <w:szCs w:val="28"/>
        </w:rPr>
        <w:t xml:space="preserve">академическую стипендию </w:t>
      </w:r>
      <w:r w:rsidR="000B2DD3" w:rsidRPr="00533133">
        <w:rPr>
          <w:sz w:val="28"/>
          <w:szCs w:val="28"/>
        </w:rPr>
        <w:t xml:space="preserve"> получа</w:t>
      </w:r>
      <w:r w:rsidR="00206558" w:rsidRPr="00533133">
        <w:rPr>
          <w:sz w:val="28"/>
          <w:szCs w:val="28"/>
        </w:rPr>
        <w:t xml:space="preserve">ли 249 </w:t>
      </w:r>
      <w:r w:rsidRPr="00533133">
        <w:rPr>
          <w:sz w:val="28"/>
          <w:szCs w:val="28"/>
        </w:rPr>
        <w:t xml:space="preserve"> обучающихся</w:t>
      </w:r>
      <w:r w:rsidR="00206558" w:rsidRPr="00533133">
        <w:rPr>
          <w:sz w:val="28"/>
          <w:szCs w:val="28"/>
        </w:rPr>
        <w:t xml:space="preserve"> (в Великом Новгороде)</w:t>
      </w:r>
      <w:r w:rsidRPr="00533133">
        <w:rPr>
          <w:sz w:val="28"/>
          <w:szCs w:val="28"/>
        </w:rPr>
        <w:t xml:space="preserve">, </w:t>
      </w:r>
      <w:r w:rsidR="00206558" w:rsidRPr="00533133">
        <w:rPr>
          <w:sz w:val="28"/>
          <w:szCs w:val="28"/>
        </w:rPr>
        <w:t xml:space="preserve">что составляет 24% </w:t>
      </w:r>
      <w:r w:rsidRPr="00533133">
        <w:rPr>
          <w:sz w:val="28"/>
          <w:szCs w:val="28"/>
        </w:rPr>
        <w:t xml:space="preserve"> контингента</w:t>
      </w:r>
      <w:r w:rsidR="00206558" w:rsidRPr="00533133">
        <w:rPr>
          <w:sz w:val="28"/>
          <w:szCs w:val="28"/>
        </w:rPr>
        <w:t>.</w:t>
      </w:r>
    </w:p>
    <w:p w:rsidR="00850170" w:rsidRPr="00533133" w:rsidRDefault="007B24F6" w:rsidP="00FF2CDD">
      <w:pPr>
        <w:ind w:firstLine="709"/>
        <w:jc w:val="both"/>
        <w:rPr>
          <w:sz w:val="28"/>
          <w:szCs w:val="28"/>
        </w:rPr>
      </w:pPr>
      <w:r w:rsidRPr="00533133">
        <w:rPr>
          <w:sz w:val="28"/>
          <w:szCs w:val="28"/>
        </w:rPr>
        <w:t xml:space="preserve">В головном техникуме обучаются </w:t>
      </w:r>
      <w:r w:rsidR="00850170" w:rsidRPr="00533133">
        <w:rPr>
          <w:sz w:val="28"/>
          <w:szCs w:val="28"/>
        </w:rPr>
        <w:t>48 обучающихся из числа детей – с</w:t>
      </w:r>
      <w:r w:rsidR="00850170" w:rsidRPr="00533133">
        <w:rPr>
          <w:sz w:val="28"/>
          <w:szCs w:val="28"/>
        </w:rPr>
        <w:t>и</w:t>
      </w:r>
      <w:r w:rsidR="00850170" w:rsidRPr="00533133">
        <w:rPr>
          <w:sz w:val="28"/>
          <w:szCs w:val="28"/>
        </w:rPr>
        <w:t xml:space="preserve">рот и детей, оставшихся без попечения родителей, 4 инвалида. </w:t>
      </w:r>
    </w:p>
    <w:p w:rsidR="00206558" w:rsidRPr="00533133" w:rsidRDefault="00850170" w:rsidP="00FF2CDD">
      <w:pPr>
        <w:ind w:firstLine="709"/>
        <w:jc w:val="both"/>
        <w:rPr>
          <w:sz w:val="28"/>
          <w:szCs w:val="28"/>
        </w:rPr>
      </w:pPr>
      <w:r w:rsidRPr="00533133">
        <w:rPr>
          <w:sz w:val="28"/>
          <w:szCs w:val="28"/>
        </w:rPr>
        <w:t>Педагогическое сопровождение данной категории обучающихся осущ</w:t>
      </w:r>
      <w:r w:rsidRPr="00533133">
        <w:rPr>
          <w:sz w:val="28"/>
          <w:szCs w:val="28"/>
        </w:rPr>
        <w:t>е</w:t>
      </w:r>
      <w:r w:rsidRPr="00533133">
        <w:rPr>
          <w:sz w:val="28"/>
          <w:szCs w:val="28"/>
        </w:rPr>
        <w:t>ствляют социальные педагоги.</w:t>
      </w:r>
    </w:p>
    <w:p w:rsidR="00E53FA2" w:rsidRDefault="00E53FA2" w:rsidP="00BA3AE9">
      <w:pPr>
        <w:ind w:firstLine="709"/>
        <w:jc w:val="center"/>
        <w:rPr>
          <w:b/>
          <w:sz w:val="28"/>
          <w:szCs w:val="28"/>
        </w:rPr>
      </w:pPr>
    </w:p>
    <w:p w:rsidR="00BA3AE9" w:rsidRDefault="00BA3AE9" w:rsidP="00BA3AE9">
      <w:pPr>
        <w:ind w:firstLine="709"/>
        <w:jc w:val="center"/>
        <w:rPr>
          <w:b/>
          <w:sz w:val="28"/>
          <w:szCs w:val="28"/>
        </w:rPr>
      </w:pPr>
      <w:r w:rsidRPr="00BA3AE9">
        <w:rPr>
          <w:b/>
          <w:sz w:val="28"/>
          <w:szCs w:val="28"/>
        </w:rPr>
        <w:t>7. Задачи и направления развития на 2015 год</w:t>
      </w:r>
      <w:r>
        <w:rPr>
          <w:b/>
          <w:sz w:val="28"/>
          <w:szCs w:val="28"/>
        </w:rPr>
        <w:t xml:space="preserve"> и среднесрочную пе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спективу</w:t>
      </w:r>
    </w:p>
    <w:p w:rsidR="00BA3AE9" w:rsidRDefault="00BA3AE9" w:rsidP="00BA3AE9">
      <w:pPr>
        <w:shd w:val="clear" w:color="auto" w:fill="FFFFFF"/>
        <w:ind w:left="5" w:right="24" w:firstLine="709"/>
        <w:jc w:val="both"/>
        <w:rPr>
          <w:sz w:val="28"/>
          <w:szCs w:val="28"/>
        </w:rPr>
      </w:pPr>
      <w:r w:rsidRPr="00E00E6B">
        <w:rPr>
          <w:sz w:val="28"/>
          <w:szCs w:val="28"/>
        </w:rPr>
        <w:t>Целью развития техникума на 2014-2017 годы в соответствии с пр</w:t>
      </w:r>
      <w:r w:rsidRPr="00E00E6B">
        <w:rPr>
          <w:sz w:val="28"/>
          <w:szCs w:val="28"/>
        </w:rPr>
        <w:t>о</w:t>
      </w:r>
      <w:r w:rsidRPr="00E00E6B">
        <w:rPr>
          <w:sz w:val="28"/>
          <w:szCs w:val="28"/>
        </w:rPr>
        <w:t xml:space="preserve">граммой развития является: </w:t>
      </w:r>
    </w:p>
    <w:p w:rsidR="00BA3AE9" w:rsidRPr="00E00E6B" w:rsidRDefault="00BA3AE9" w:rsidP="00BA3AE9">
      <w:pPr>
        <w:shd w:val="clear" w:color="auto" w:fill="FFFFFF"/>
        <w:ind w:left="5" w:right="24" w:firstLine="709"/>
        <w:jc w:val="both"/>
        <w:rPr>
          <w:color w:val="000000"/>
          <w:sz w:val="28"/>
          <w:szCs w:val="28"/>
        </w:rPr>
      </w:pPr>
      <w:r w:rsidRPr="00E00E6B">
        <w:rPr>
          <w:sz w:val="28"/>
          <w:szCs w:val="28"/>
        </w:rPr>
        <w:t xml:space="preserve">создание крупного, динамично развивающегося агротехнического </w:t>
      </w:r>
      <w:r w:rsidRPr="00E00E6B">
        <w:rPr>
          <w:color w:val="000000"/>
          <w:sz w:val="28"/>
          <w:szCs w:val="28"/>
        </w:rPr>
        <w:t>обр</w:t>
      </w:r>
      <w:r w:rsidRPr="00E00E6B">
        <w:rPr>
          <w:color w:val="000000"/>
          <w:sz w:val="28"/>
          <w:szCs w:val="28"/>
        </w:rPr>
        <w:t>а</w:t>
      </w:r>
      <w:r w:rsidRPr="00E00E6B">
        <w:rPr>
          <w:color w:val="000000"/>
          <w:sz w:val="28"/>
          <w:szCs w:val="28"/>
        </w:rPr>
        <w:t xml:space="preserve">зовательно-производственного комплекса, обеспечивающего </w:t>
      </w:r>
      <w:r w:rsidRPr="00E00E6B">
        <w:rPr>
          <w:sz w:val="28"/>
          <w:szCs w:val="28"/>
        </w:rPr>
        <w:t>подготовку в</w:t>
      </w:r>
      <w:r w:rsidRPr="00E00E6B">
        <w:rPr>
          <w:sz w:val="28"/>
          <w:szCs w:val="28"/>
        </w:rPr>
        <w:t>ы</w:t>
      </w:r>
      <w:r w:rsidRPr="00E00E6B">
        <w:rPr>
          <w:sz w:val="28"/>
          <w:szCs w:val="28"/>
        </w:rPr>
        <w:t>сококвалифицированных специалистов среднего звена</w:t>
      </w:r>
      <w:r>
        <w:rPr>
          <w:sz w:val="28"/>
          <w:szCs w:val="28"/>
        </w:rPr>
        <w:t xml:space="preserve"> и рабочих кадров</w:t>
      </w:r>
      <w:r w:rsidRPr="00E00E6B">
        <w:rPr>
          <w:sz w:val="28"/>
          <w:szCs w:val="28"/>
        </w:rPr>
        <w:t xml:space="preserve"> для агропромышленного комплекса</w:t>
      </w:r>
      <w:r>
        <w:rPr>
          <w:sz w:val="28"/>
          <w:szCs w:val="28"/>
        </w:rPr>
        <w:t xml:space="preserve"> Новгородской области</w:t>
      </w:r>
      <w:r w:rsidRPr="00E00E6B">
        <w:rPr>
          <w:sz w:val="28"/>
          <w:szCs w:val="28"/>
        </w:rPr>
        <w:t>, реализующего диве</w:t>
      </w:r>
      <w:r w:rsidRPr="00E00E6B">
        <w:rPr>
          <w:sz w:val="28"/>
          <w:szCs w:val="28"/>
        </w:rPr>
        <w:t>р</w:t>
      </w:r>
      <w:r w:rsidRPr="00E00E6B">
        <w:rPr>
          <w:sz w:val="28"/>
          <w:szCs w:val="28"/>
        </w:rPr>
        <w:t>сифицированные профессиональные образовательные программы, учебно-производственную и экспериментальную деятельность на основе совреме</w:t>
      </w:r>
      <w:r w:rsidRPr="00E00E6B">
        <w:rPr>
          <w:sz w:val="28"/>
          <w:szCs w:val="28"/>
        </w:rPr>
        <w:t>н</w:t>
      </w:r>
      <w:r w:rsidRPr="00E00E6B">
        <w:rPr>
          <w:sz w:val="28"/>
          <w:szCs w:val="28"/>
        </w:rPr>
        <w:t xml:space="preserve">ных обучающих и промышленных технологий, эффективного социального партнёрства, </w:t>
      </w:r>
      <w:r w:rsidRPr="00E00E6B">
        <w:rPr>
          <w:color w:val="000000"/>
          <w:sz w:val="28"/>
          <w:szCs w:val="28"/>
        </w:rPr>
        <w:t>гибко реагирующего  на потребности рынка труда отрасли. Со</w:t>
      </w:r>
      <w:r w:rsidRPr="00E00E6B">
        <w:rPr>
          <w:color w:val="000000"/>
          <w:sz w:val="28"/>
          <w:szCs w:val="28"/>
        </w:rPr>
        <w:t>з</w:t>
      </w:r>
      <w:r w:rsidRPr="00E00E6B">
        <w:rPr>
          <w:color w:val="000000"/>
          <w:sz w:val="28"/>
          <w:szCs w:val="28"/>
        </w:rPr>
        <w:t>дание и развитие на базе техникума ресурсного центра (в рамках территор</w:t>
      </w:r>
      <w:r w:rsidRPr="00E00E6B">
        <w:rPr>
          <w:color w:val="000000"/>
          <w:sz w:val="28"/>
          <w:szCs w:val="28"/>
        </w:rPr>
        <w:t>и</w:t>
      </w:r>
      <w:r w:rsidRPr="00E00E6B">
        <w:rPr>
          <w:color w:val="000000"/>
          <w:sz w:val="28"/>
          <w:szCs w:val="28"/>
        </w:rPr>
        <w:t xml:space="preserve">ально-отраслевого кластера профессионального образования). </w:t>
      </w:r>
    </w:p>
    <w:p w:rsidR="00BA3AE9" w:rsidRPr="00E00E6B" w:rsidRDefault="00BA3AE9" w:rsidP="00BA3AE9">
      <w:pPr>
        <w:shd w:val="clear" w:color="auto" w:fill="FFFFFF"/>
        <w:ind w:firstLine="709"/>
        <w:jc w:val="both"/>
        <w:rPr>
          <w:sz w:val="28"/>
          <w:szCs w:val="28"/>
        </w:rPr>
      </w:pPr>
      <w:r w:rsidRPr="00E00E6B">
        <w:rPr>
          <w:sz w:val="28"/>
          <w:szCs w:val="28"/>
        </w:rPr>
        <w:t xml:space="preserve">Основные задачи программы: </w:t>
      </w:r>
    </w:p>
    <w:p w:rsidR="00BA3AE9" w:rsidRPr="00E00E6B" w:rsidRDefault="00BA3AE9" w:rsidP="00BA3AE9">
      <w:pPr>
        <w:shd w:val="clear" w:color="auto" w:fill="FFFFFF"/>
        <w:ind w:firstLine="709"/>
        <w:jc w:val="both"/>
        <w:rPr>
          <w:sz w:val="28"/>
          <w:szCs w:val="28"/>
        </w:rPr>
      </w:pPr>
      <w:r w:rsidRPr="00E00E6B">
        <w:rPr>
          <w:sz w:val="28"/>
          <w:szCs w:val="28"/>
        </w:rPr>
        <w:lastRenderedPageBreak/>
        <w:t>-совершенствование содержания основных профессиональных образов</w:t>
      </w:r>
      <w:r w:rsidRPr="00E00E6B">
        <w:rPr>
          <w:sz w:val="28"/>
          <w:szCs w:val="28"/>
        </w:rPr>
        <w:t>а</w:t>
      </w:r>
      <w:r w:rsidRPr="00E00E6B">
        <w:rPr>
          <w:sz w:val="28"/>
          <w:szCs w:val="28"/>
        </w:rPr>
        <w:t>тельных программ по специальностям в соответствии с ФГОС и на основе профессиональных компетенций, востребованных в современном агропр</w:t>
      </w:r>
      <w:r w:rsidRPr="00E00E6B">
        <w:rPr>
          <w:sz w:val="28"/>
          <w:szCs w:val="28"/>
        </w:rPr>
        <w:t>о</w:t>
      </w:r>
      <w:r w:rsidRPr="00E00E6B">
        <w:rPr>
          <w:sz w:val="28"/>
          <w:szCs w:val="28"/>
        </w:rPr>
        <w:t>мышленном производстве, по согласованию с работодателями (в рамках ак</w:t>
      </w:r>
      <w:r w:rsidRPr="00E00E6B">
        <w:rPr>
          <w:sz w:val="28"/>
          <w:szCs w:val="28"/>
        </w:rPr>
        <w:t>а</w:t>
      </w:r>
      <w:r w:rsidRPr="00E00E6B">
        <w:rPr>
          <w:sz w:val="28"/>
          <w:szCs w:val="28"/>
        </w:rPr>
        <w:t>демических свобод образовательного учреждения);</w:t>
      </w:r>
    </w:p>
    <w:p w:rsidR="00BA3AE9" w:rsidRPr="00E00E6B" w:rsidRDefault="00BA3AE9" w:rsidP="00BA3AE9">
      <w:pPr>
        <w:shd w:val="clear" w:color="auto" w:fill="FFFFFF"/>
        <w:tabs>
          <w:tab w:val="left" w:pos="379"/>
        </w:tabs>
        <w:spacing w:before="19"/>
        <w:ind w:right="11" w:firstLine="709"/>
        <w:jc w:val="both"/>
        <w:rPr>
          <w:sz w:val="28"/>
          <w:szCs w:val="28"/>
        </w:rPr>
      </w:pPr>
      <w:r w:rsidRPr="00E00E6B">
        <w:rPr>
          <w:sz w:val="28"/>
          <w:szCs w:val="28"/>
        </w:rPr>
        <w:t>-коренное обновление материально-технической базы техникума в соо</w:t>
      </w:r>
      <w:r w:rsidRPr="00E00E6B">
        <w:rPr>
          <w:sz w:val="28"/>
          <w:szCs w:val="28"/>
        </w:rPr>
        <w:t>т</w:t>
      </w:r>
      <w:r w:rsidRPr="00E00E6B">
        <w:rPr>
          <w:sz w:val="28"/>
          <w:szCs w:val="28"/>
        </w:rPr>
        <w:t>ветствии с современным уровнем развития отрасли и инновационными комп</w:t>
      </w:r>
      <w:r w:rsidRPr="00E00E6B">
        <w:rPr>
          <w:sz w:val="28"/>
          <w:szCs w:val="28"/>
        </w:rPr>
        <w:t>е</w:t>
      </w:r>
      <w:r w:rsidRPr="00E00E6B">
        <w:rPr>
          <w:sz w:val="28"/>
          <w:szCs w:val="28"/>
        </w:rPr>
        <w:t>тенциями специалистов;</w:t>
      </w:r>
    </w:p>
    <w:p w:rsidR="00BA3AE9" w:rsidRPr="00E00E6B" w:rsidRDefault="00BA3AE9" w:rsidP="00BA3AE9">
      <w:pPr>
        <w:shd w:val="clear" w:color="auto" w:fill="FFFFFF"/>
        <w:tabs>
          <w:tab w:val="left" w:pos="509"/>
          <w:tab w:val="left" w:pos="2333"/>
          <w:tab w:val="left" w:pos="3854"/>
          <w:tab w:val="left" w:pos="5246"/>
        </w:tabs>
        <w:spacing w:before="24"/>
        <w:ind w:right="11" w:firstLine="709"/>
        <w:jc w:val="both"/>
        <w:rPr>
          <w:sz w:val="28"/>
          <w:szCs w:val="28"/>
        </w:rPr>
      </w:pPr>
      <w:r w:rsidRPr="00E00E6B">
        <w:rPr>
          <w:sz w:val="28"/>
          <w:szCs w:val="28"/>
        </w:rPr>
        <w:t>-развитие новых форм сотрудничества  техникума и сельскохозяйстве</w:t>
      </w:r>
      <w:r w:rsidRPr="00E00E6B">
        <w:rPr>
          <w:sz w:val="28"/>
          <w:szCs w:val="28"/>
        </w:rPr>
        <w:t>н</w:t>
      </w:r>
      <w:r w:rsidRPr="00E00E6B">
        <w:rPr>
          <w:sz w:val="28"/>
          <w:szCs w:val="28"/>
        </w:rPr>
        <w:t>ных предприятий по созданию учебно-научно-производственных центров (</w:t>
      </w:r>
      <w:r>
        <w:rPr>
          <w:sz w:val="28"/>
          <w:szCs w:val="28"/>
        </w:rPr>
        <w:t>площадок</w:t>
      </w:r>
      <w:r w:rsidRPr="00E00E6B">
        <w:rPr>
          <w:sz w:val="28"/>
          <w:szCs w:val="28"/>
        </w:rPr>
        <w:t>, участков), способствующих повышению качества подготовки сп</w:t>
      </w:r>
      <w:r w:rsidRPr="00E00E6B">
        <w:rPr>
          <w:sz w:val="28"/>
          <w:szCs w:val="28"/>
        </w:rPr>
        <w:t>е</w:t>
      </w:r>
      <w:r w:rsidRPr="00E00E6B">
        <w:rPr>
          <w:sz w:val="28"/>
          <w:szCs w:val="28"/>
        </w:rPr>
        <w:t xml:space="preserve">циалистов за счет </w:t>
      </w:r>
      <w:r>
        <w:rPr>
          <w:sz w:val="28"/>
          <w:szCs w:val="28"/>
        </w:rPr>
        <w:t>сетевого взаимодействия</w:t>
      </w:r>
      <w:r w:rsidRPr="00E00E6B">
        <w:rPr>
          <w:sz w:val="28"/>
          <w:szCs w:val="28"/>
        </w:rPr>
        <w:t>;</w:t>
      </w:r>
    </w:p>
    <w:p w:rsidR="00BA3AE9" w:rsidRPr="00E00E6B" w:rsidRDefault="00BA3AE9" w:rsidP="00BA3AE9">
      <w:pPr>
        <w:shd w:val="clear" w:color="auto" w:fill="FFFFFF"/>
        <w:tabs>
          <w:tab w:val="left" w:pos="509"/>
          <w:tab w:val="left" w:pos="2333"/>
          <w:tab w:val="left" w:pos="3854"/>
          <w:tab w:val="left" w:pos="5246"/>
        </w:tabs>
        <w:spacing w:before="24"/>
        <w:ind w:right="11" w:firstLine="709"/>
        <w:jc w:val="both"/>
        <w:rPr>
          <w:sz w:val="28"/>
          <w:szCs w:val="28"/>
        </w:rPr>
      </w:pPr>
      <w:r w:rsidRPr="00E00E6B">
        <w:rPr>
          <w:sz w:val="28"/>
          <w:szCs w:val="28"/>
        </w:rPr>
        <w:t>- развитие международного сотрудничества по актуальным направлен</w:t>
      </w:r>
      <w:r w:rsidRPr="00E00E6B">
        <w:rPr>
          <w:sz w:val="28"/>
          <w:szCs w:val="28"/>
        </w:rPr>
        <w:t>и</w:t>
      </w:r>
      <w:r w:rsidRPr="00E00E6B">
        <w:rPr>
          <w:sz w:val="28"/>
          <w:szCs w:val="28"/>
        </w:rPr>
        <w:t>ям развития отрасли, приобщение студентов к международному опыту разв</w:t>
      </w:r>
      <w:r w:rsidRPr="00E00E6B">
        <w:rPr>
          <w:sz w:val="28"/>
          <w:szCs w:val="28"/>
        </w:rPr>
        <w:t>и</w:t>
      </w:r>
      <w:r w:rsidRPr="00E00E6B">
        <w:rPr>
          <w:sz w:val="28"/>
          <w:szCs w:val="28"/>
        </w:rPr>
        <w:t>тия сельскохозяйственного производства;</w:t>
      </w:r>
    </w:p>
    <w:p w:rsidR="00BA3AE9" w:rsidRPr="00E00E6B" w:rsidRDefault="00BA3AE9" w:rsidP="00BA3AE9">
      <w:pPr>
        <w:shd w:val="clear" w:color="auto" w:fill="FFFFFF"/>
        <w:tabs>
          <w:tab w:val="left" w:pos="509"/>
          <w:tab w:val="left" w:pos="2333"/>
          <w:tab w:val="left" w:pos="3854"/>
          <w:tab w:val="left" w:pos="5246"/>
        </w:tabs>
        <w:spacing w:before="24"/>
        <w:ind w:right="11" w:firstLine="510"/>
        <w:jc w:val="both"/>
        <w:rPr>
          <w:sz w:val="28"/>
          <w:szCs w:val="28"/>
        </w:rPr>
      </w:pPr>
      <w:r w:rsidRPr="00E00E6B">
        <w:rPr>
          <w:sz w:val="28"/>
          <w:szCs w:val="28"/>
        </w:rPr>
        <w:t>-совершенствование процесса подготовки специалистов на основе комп</w:t>
      </w:r>
      <w:r w:rsidRPr="00E00E6B">
        <w:rPr>
          <w:sz w:val="28"/>
          <w:szCs w:val="28"/>
        </w:rPr>
        <w:t>е</w:t>
      </w:r>
      <w:r w:rsidRPr="00E00E6B">
        <w:rPr>
          <w:sz w:val="28"/>
          <w:szCs w:val="28"/>
        </w:rPr>
        <w:t>тентного подхода, технологий контекстного обучения, блочно-модульной си</w:t>
      </w:r>
      <w:r w:rsidRPr="00E00E6B">
        <w:rPr>
          <w:sz w:val="28"/>
          <w:szCs w:val="28"/>
        </w:rPr>
        <w:t>с</w:t>
      </w:r>
      <w:r w:rsidRPr="00E00E6B">
        <w:rPr>
          <w:sz w:val="28"/>
          <w:szCs w:val="28"/>
        </w:rPr>
        <w:t>темы обучения, метода проектов и рейтинговой методики контроля знаний;</w:t>
      </w:r>
    </w:p>
    <w:p w:rsidR="00BA3AE9" w:rsidRPr="00E00E6B" w:rsidRDefault="00BA3AE9" w:rsidP="00BA3AE9">
      <w:pPr>
        <w:shd w:val="clear" w:color="auto" w:fill="FFFFFF"/>
        <w:tabs>
          <w:tab w:val="left" w:pos="509"/>
          <w:tab w:val="left" w:pos="2333"/>
          <w:tab w:val="left" w:pos="3854"/>
          <w:tab w:val="left" w:pos="5246"/>
        </w:tabs>
        <w:spacing w:before="24"/>
        <w:ind w:right="11" w:firstLine="510"/>
        <w:jc w:val="both"/>
        <w:rPr>
          <w:sz w:val="28"/>
          <w:szCs w:val="28"/>
        </w:rPr>
      </w:pPr>
      <w:r w:rsidRPr="00E00E6B">
        <w:rPr>
          <w:sz w:val="28"/>
          <w:szCs w:val="28"/>
        </w:rPr>
        <w:t>-создание условий для овладения студентами современными автоматиз</w:t>
      </w:r>
      <w:r w:rsidRPr="00E00E6B">
        <w:rPr>
          <w:sz w:val="28"/>
          <w:szCs w:val="28"/>
        </w:rPr>
        <w:t>и</w:t>
      </w:r>
      <w:r w:rsidRPr="00E00E6B">
        <w:rPr>
          <w:sz w:val="28"/>
          <w:szCs w:val="28"/>
        </w:rPr>
        <w:t>рованными системами, прикладными профессиональными программами в с</w:t>
      </w:r>
      <w:r w:rsidRPr="00E00E6B">
        <w:rPr>
          <w:sz w:val="28"/>
          <w:szCs w:val="28"/>
        </w:rPr>
        <w:t>о</w:t>
      </w:r>
      <w:r w:rsidRPr="00E00E6B">
        <w:rPr>
          <w:sz w:val="28"/>
          <w:szCs w:val="28"/>
        </w:rPr>
        <w:t>ответствии с профилем осваиваемой специальности;</w:t>
      </w:r>
    </w:p>
    <w:p w:rsidR="00BA3AE9" w:rsidRPr="00E00E6B" w:rsidRDefault="00BA3AE9" w:rsidP="00BA3AE9">
      <w:pPr>
        <w:shd w:val="clear" w:color="auto" w:fill="FFFFFF"/>
        <w:tabs>
          <w:tab w:val="left" w:pos="509"/>
          <w:tab w:val="left" w:pos="2333"/>
          <w:tab w:val="left" w:pos="3854"/>
          <w:tab w:val="left" w:pos="5246"/>
        </w:tabs>
        <w:spacing w:before="24"/>
        <w:ind w:right="11" w:firstLine="510"/>
        <w:jc w:val="both"/>
        <w:rPr>
          <w:sz w:val="28"/>
          <w:szCs w:val="28"/>
        </w:rPr>
      </w:pPr>
      <w:r w:rsidRPr="00E00E6B">
        <w:rPr>
          <w:sz w:val="28"/>
          <w:szCs w:val="28"/>
        </w:rPr>
        <w:t>-создание условий для непосредственного участия студентов в произво</w:t>
      </w:r>
      <w:r w:rsidRPr="00E00E6B">
        <w:rPr>
          <w:sz w:val="28"/>
          <w:szCs w:val="28"/>
        </w:rPr>
        <w:t>д</w:t>
      </w:r>
      <w:r w:rsidRPr="00E00E6B">
        <w:rPr>
          <w:sz w:val="28"/>
          <w:szCs w:val="28"/>
        </w:rPr>
        <w:t>стве</w:t>
      </w:r>
      <w:r>
        <w:rPr>
          <w:sz w:val="28"/>
          <w:szCs w:val="28"/>
        </w:rPr>
        <w:t>нной деятельности</w:t>
      </w:r>
      <w:r w:rsidRPr="00E00E6B">
        <w:rPr>
          <w:sz w:val="28"/>
          <w:szCs w:val="28"/>
        </w:rPr>
        <w:t>, обслуживании сельхозмашин и животных, проведении полевых работ с учетом тематики учебно-исследовательских работ, обеспеч</w:t>
      </w:r>
      <w:r w:rsidRPr="00E00E6B">
        <w:rPr>
          <w:sz w:val="28"/>
          <w:szCs w:val="28"/>
        </w:rPr>
        <w:t>и</w:t>
      </w:r>
      <w:r w:rsidRPr="00E00E6B">
        <w:rPr>
          <w:sz w:val="28"/>
          <w:szCs w:val="28"/>
        </w:rPr>
        <w:t>вающих получение высоких производственных и экономических результатов;</w:t>
      </w:r>
    </w:p>
    <w:p w:rsidR="00BA3AE9" w:rsidRPr="00E00E6B" w:rsidRDefault="00BA3AE9" w:rsidP="00BA3AE9">
      <w:pPr>
        <w:shd w:val="clear" w:color="auto" w:fill="FFFFFF"/>
        <w:tabs>
          <w:tab w:val="left" w:pos="509"/>
          <w:tab w:val="left" w:pos="1560"/>
          <w:tab w:val="left" w:pos="3854"/>
          <w:tab w:val="left" w:pos="5246"/>
        </w:tabs>
        <w:spacing w:before="24"/>
        <w:ind w:right="11" w:firstLine="510"/>
        <w:jc w:val="both"/>
        <w:rPr>
          <w:sz w:val="28"/>
          <w:szCs w:val="28"/>
        </w:rPr>
      </w:pPr>
      <w:r w:rsidRPr="00E00E6B">
        <w:rPr>
          <w:sz w:val="28"/>
          <w:szCs w:val="28"/>
        </w:rPr>
        <w:t>-создание учебно-опытного хозяйства в соответствии с содержанием и объемами производственного обучения, максимального выполнения работ, связанных с производством во время практических занятий по специальн</w:t>
      </w:r>
      <w:r w:rsidRPr="00E00E6B">
        <w:rPr>
          <w:sz w:val="28"/>
          <w:szCs w:val="28"/>
        </w:rPr>
        <w:t>о</w:t>
      </w:r>
      <w:r w:rsidRPr="00E00E6B">
        <w:rPr>
          <w:sz w:val="28"/>
          <w:szCs w:val="28"/>
        </w:rPr>
        <w:t>стям.</w:t>
      </w:r>
    </w:p>
    <w:p w:rsidR="00533133" w:rsidRPr="00533133" w:rsidRDefault="00533133" w:rsidP="0053313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Приложение</w:t>
      </w:r>
    </w:p>
    <w:p w:rsidR="00533133" w:rsidRDefault="00533133" w:rsidP="007C3E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C3E64" w:rsidRDefault="007C3E64" w:rsidP="007C3E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Pr="00D0641C">
        <w:rPr>
          <w:rFonts w:ascii="Times New Roman" w:hAnsi="Times New Roman" w:cs="Times New Roman"/>
          <w:b/>
          <w:bCs/>
          <w:sz w:val="28"/>
          <w:szCs w:val="28"/>
        </w:rPr>
        <w:t xml:space="preserve"> оценки эффективности деятельности </w:t>
      </w:r>
    </w:p>
    <w:p w:rsidR="007C3E64" w:rsidRDefault="007C3E64" w:rsidP="007C3E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ОГБПОУ «Новгородский агротехнический техникум» (свод)</w:t>
      </w:r>
    </w:p>
    <w:p w:rsidR="007C3E64" w:rsidRDefault="007C3E64" w:rsidP="007C3E64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</w:t>
      </w:r>
      <w:r w:rsidRPr="00180CD9">
        <w:rPr>
          <w:rFonts w:ascii="Times New Roman" w:hAnsi="Times New Roman" w:cs="Times New Roman"/>
          <w:bCs/>
        </w:rPr>
        <w:t>аименование образовательной организации</w:t>
      </w:r>
    </w:p>
    <w:p w:rsidR="007C3E64" w:rsidRPr="00180CD9" w:rsidRDefault="007C3E64" w:rsidP="007C3E64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2015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253"/>
        <w:gridCol w:w="1417"/>
        <w:gridCol w:w="1276"/>
      </w:tblGrid>
      <w:tr w:rsidR="007C3E64" w:rsidRPr="000F698E" w:rsidTr="00AC4E06">
        <w:trPr>
          <w:tblHeader/>
        </w:trPr>
        <w:tc>
          <w:tcPr>
            <w:tcW w:w="534" w:type="dxa"/>
            <w:vAlign w:val="center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Align w:val="center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F6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эффективности деятельности </w:t>
            </w:r>
            <w:r w:rsidRPr="000F698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организации</w:t>
            </w:r>
          </w:p>
        </w:tc>
        <w:tc>
          <w:tcPr>
            <w:tcW w:w="4253" w:type="dxa"/>
            <w:vAlign w:val="center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</w:t>
            </w:r>
            <w:r w:rsidRPr="000F698E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417" w:type="dxa"/>
            <w:vAlign w:val="center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3E64" w:rsidRPr="000F698E" w:rsidTr="00AC4E06">
        <w:trPr>
          <w:tblHeader/>
        </w:trPr>
        <w:tc>
          <w:tcPr>
            <w:tcW w:w="534" w:type="dxa"/>
            <w:vAlign w:val="center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64" w:rsidRPr="000F698E" w:rsidTr="00AC4E06">
        <w:tc>
          <w:tcPr>
            <w:tcW w:w="9180" w:type="dxa"/>
            <w:gridSpan w:val="4"/>
          </w:tcPr>
          <w:p w:rsidR="007C3E64" w:rsidRPr="00C15DCC" w:rsidRDefault="007C3E64" w:rsidP="007C3E64">
            <w:pPr>
              <w:pStyle w:val="ConsPlusNormal"/>
              <w:numPr>
                <w:ilvl w:val="0"/>
                <w:numId w:val="3"/>
              </w:numPr>
              <w:suppressAutoHyphens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C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ПОДГОТОВКИ ВЫПУСКНИКОВ</w:t>
            </w:r>
          </w:p>
        </w:tc>
        <w:tc>
          <w:tcPr>
            <w:tcW w:w="1276" w:type="dxa"/>
          </w:tcPr>
          <w:p w:rsidR="007C3E64" w:rsidRPr="00C15DCC" w:rsidRDefault="007C3E64" w:rsidP="00AC4E06">
            <w:pPr>
              <w:pStyle w:val="ConsPlusNormal"/>
              <w:spacing w:before="120" w:line="240" w:lineRule="exact"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принятых обуча</w:t>
            </w:r>
            <w:r w:rsidRPr="000F698E">
              <w:t>ю</w:t>
            </w:r>
            <w:r w:rsidRPr="000F698E">
              <w:t>щихся  на места, опред</w:t>
            </w:r>
            <w:r w:rsidRPr="000F698E">
              <w:t>е</w:t>
            </w:r>
            <w:r w:rsidRPr="000F698E">
              <w:t>ленные контрольными цифрами приема на очную форму обучения, за счет средств областного бю</w:t>
            </w:r>
            <w:r w:rsidRPr="000F698E">
              <w:t>д</w:t>
            </w:r>
            <w:r w:rsidRPr="000F698E">
              <w:t>жета</w:t>
            </w: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E64" w:rsidRDefault="007C3E64" w:rsidP="00AC4E06">
            <w:r w:rsidRPr="000F698E">
              <w:lastRenderedPageBreak/>
              <w:t>Количество принятых обучающихся на места, определенные контрольными цифрами приема на очную форму об</w:t>
            </w:r>
            <w:r w:rsidRPr="000F698E">
              <w:t>у</w:t>
            </w:r>
            <w:r w:rsidRPr="000F698E">
              <w:t>чения, за счет средств областного бюджета</w:t>
            </w:r>
            <w:r>
              <w:t>.</w:t>
            </w:r>
          </w:p>
          <w:p w:rsidR="007C3E64" w:rsidRPr="004F7817" w:rsidRDefault="007C3E64" w:rsidP="00AC4E06">
            <w:pPr>
              <w:rPr>
                <w:b/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Количество мест, определенных ко</w:t>
            </w:r>
            <w:r w:rsidRPr="000F698E">
              <w:t>н</w:t>
            </w:r>
            <w:r w:rsidRPr="000F698E">
              <w:t xml:space="preserve">трольными цифрами приема на очную </w:t>
            </w:r>
            <w:r w:rsidRPr="000F698E">
              <w:lastRenderedPageBreak/>
              <w:t>форму обучения, за счет средств обл</w:t>
            </w:r>
            <w:r w:rsidRPr="000F698E">
              <w:t>а</w:t>
            </w:r>
            <w:r w:rsidRPr="000F698E">
              <w:t>стного бюджета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76" w:type="dxa"/>
          </w:tcPr>
          <w:p w:rsidR="007C3E64" w:rsidRPr="000335B6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выпускников, пр</w:t>
            </w:r>
            <w:r w:rsidRPr="000F698E">
              <w:t>о</w:t>
            </w:r>
            <w:r w:rsidRPr="000F698E">
              <w:t>шедших сертификацию профессиональных кв</w:t>
            </w:r>
            <w:r w:rsidRPr="000F698E">
              <w:t>а</w:t>
            </w:r>
            <w:r w:rsidRPr="000F698E">
              <w:t>лификаций</w:t>
            </w: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E64" w:rsidRDefault="007C3E64" w:rsidP="00AC4E06">
            <w:r>
              <w:t>Количество выпускников</w:t>
            </w:r>
            <w:r w:rsidRPr="000F698E">
              <w:t xml:space="preserve"> 201</w:t>
            </w:r>
            <w:r>
              <w:t>5</w:t>
            </w:r>
            <w:r w:rsidRPr="000F698E">
              <w:t xml:space="preserve"> года, прошедших сертификацию профе</w:t>
            </w:r>
            <w:r w:rsidRPr="000F698E">
              <w:t>с</w:t>
            </w:r>
            <w:r w:rsidRPr="000F698E">
              <w:t>сиональных квалификаций</w:t>
            </w:r>
          </w:p>
          <w:p w:rsidR="007C3E64" w:rsidRPr="004F7817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Количество выпускников, проходи</w:t>
            </w:r>
            <w:r w:rsidRPr="000F698E">
              <w:t>в</w:t>
            </w:r>
            <w:r w:rsidRPr="000F698E">
              <w:t>ших сертификацию профессиональных квалификаций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Pr="000335B6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7C3E64" w:rsidRPr="000335B6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выпускников, пол</w:t>
            </w:r>
            <w:r w:rsidRPr="000F698E">
              <w:t>у</w:t>
            </w:r>
            <w:r w:rsidRPr="000F698E">
              <w:t>чивших повышенные ра</w:t>
            </w:r>
            <w:r w:rsidRPr="000F698E">
              <w:t>з</w:t>
            </w:r>
            <w:r w:rsidRPr="000F698E">
              <w:t>ряды в рамках сертифик</w:t>
            </w:r>
            <w:r w:rsidRPr="000F698E">
              <w:t>а</w:t>
            </w:r>
            <w:r w:rsidRPr="000F698E">
              <w:t>ции профессиональных квалификаций</w:t>
            </w: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3E64" w:rsidRDefault="007C3E64" w:rsidP="00AC4E06">
            <w:r w:rsidRPr="000F698E">
              <w:t>Количество выпускников 201</w:t>
            </w:r>
            <w:r>
              <w:t>5</w:t>
            </w:r>
            <w:r w:rsidRPr="000F698E">
              <w:t xml:space="preserve"> года, получивших повышенные разряды в рамках сертификации профессионал</w:t>
            </w:r>
            <w:r w:rsidRPr="000F698E">
              <w:t>ь</w:t>
            </w:r>
            <w:r w:rsidRPr="000F698E">
              <w:t>ных квалификаций</w:t>
            </w:r>
          </w:p>
          <w:p w:rsidR="007C3E64" w:rsidRPr="004F7817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Количество выпускников 201</w:t>
            </w:r>
            <w:r>
              <w:t>5</w:t>
            </w:r>
            <w:r w:rsidRPr="000F698E">
              <w:t xml:space="preserve"> года, сдающих экзамены по разрядной сетке с учетом досрочного выпуска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предусмотрена только для программ подготовки рабочих</w:t>
            </w: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эти программы не реализует</w:t>
            </w:r>
          </w:p>
        </w:tc>
        <w:tc>
          <w:tcPr>
            <w:tcW w:w="1276" w:type="dxa"/>
          </w:tcPr>
          <w:p w:rsidR="007C3E64" w:rsidRPr="000335B6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выпускников, пол</w:t>
            </w:r>
            <w:r w:rsidRPr="000F698E">
              <w:t>у</w:t>
            </w:r>
            <w:r w:rsidRPr="000F698E">
              <w:t>чивших повышенные ра</w:t>
            </w:r>
            <w:r w:rsidRPr="000F698E">
              <w:t>з</w:t>
            </w:r>
            <w:r w:rsidRPr="000F698E">
              <w:t>ряды по 2 и более профе</w:t>
            </w:r>
            <w:r w:rsidRPr="000F698E">
              <w:t>с</w:t>
            </w:r>
            <w:r w:rsidRPr="000F698E">
              <w:t>сиям в рамках сертифик</w:t>
            </w:r>
            <w:r w:rsidRPr="000F698E">
              <w:t>а</w:t>
            </w:r>
            <w:r w:rsidRPr="000F698E">
              <w:t>ции профессиональных квалификаций</w:t>
            </w:r>
          </w:p>
        </w:tc>
        <w:tc>
          <w:tcPr>
            <w:tcW w:w="4253" w:type="dxa"/>
          </w:tcPr>
          <w:p w:rsidR="007C3E64" w:rsidRDefault="007C3E64" w:rsidP="00AC4E06">
            <w:r w:rsidRPr="000F698E">
              <w:t>Количество выпускников 201</w:t>
            </w:r>
            <w:r>
              <w:t>5</w:t>
            </w:r>
            <w:r w:rsidRPr="000F698E">
              <w:t xml:space="preserve"> года, получивших повышенные разряды по 2 и более профессиям</w:t>
            </w:r>
          </w:p>
          <w:p w:rsidR="007C3E64" w:rsidRPr="004F7817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Количество выпускников 201</w:t>
            </w:r>
            <w:r>
              <w:t>5</w:t>
            </w:r>
            <w:r w:rsidRPr="000F698E">
              <w:t xml:space="preserve"> года, сдающих экзамены по разрядной сетке с учетом досрочного выпуска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предусмотрена только для программ подготовки рабочих</w:t>
            </w: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Техникум эти программы не реализует</w:t>
            </w:r>
          </w:p>
        </w:tc>
        <w:tc>
          <w:tcPr>
            <w:tcW w:w="1276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76" w:type="dxa"/>
          </w:tcPr>
          <w:p w:rsidR="007C3E64" w:rsidRPr="000F698E" w:rsidRDefault="007C3E64" w:rsidP="00AC4E06">
            <w:r>
              <w:t>Доля выпускников учре</w:t>
            </w:r>
            <w:r>
              <w:t>ж</w:t>
            </w:r>
            <w:r>
              <w:t>дения 2015</w:t>
            </w:r>
            <w:r w:rsidRPr="000F698E">
              <w:t xml:space="preserve"> года очной формы обучения, труд</w:t>
            </w:r>
            <w:r w:rsidRPr="000F698E">
              <w:t>о</w:t>
            </w:r>
            <w:r w:rsidRPr="000F698E">
              <w:t>устроившихся в течение одного года после оконч</w:t>
            </w:r>
            <w:r w:rsidRPr="000F698E">
              <w:t>а</w:t>
            </w:r>
            <w:r w:rsidRPr="000F698E">
              <w:t>ния обучения по получе</w:t>
            </w:r>
            <w:r w:rsidRPr="000F698E">
              <w:t>н</w:t>
            </w:r>
            <w:r w:rsidRPr="000F698E">
              <w:t>ной профессии</w:t>
            </w:r>
          </w:p>
          <w:p w:rsidR="007C3E64" w:rsidRPr="000F698E" w:rsidRDefault="007C3E64" w:rsidP="00AC4E06"/>
        </w:tc>
        <w:tc>
          <w:tcPr>
            <w:tcW w:w="4253" w:type="dxa"/>
          </w:tcPr>
          <w:p w:rsidR="007C3E64" w:rsidRDefault="007C3E64" w:rsidP="00AC4E06">
            <w:r w:rsidRPr="000F698E">
              <w:t>Количе</w:t>
            </w:r>
            <w:r>
              <w:t>ство выпускников учреждения 2015</w:t>
            </w:r>
            <w:r w:rsidRPr="000F698E">
              <w:t xml:space="preserve"> года очной формы обучения, тр</w:t>
            </w:r>
            <w:r w:rsidRPr="000F698E">
              <w:t>у</w:t>
            </w:r>
            <w:r w:rsidRPr="000F698E">
              <w:t>доустроившихся в течение одного года после окончания обучения по пол</w:t>
            </w:r>
            <w:r w:rsidRPr="000F698E">
              <w:t>у</w:t>
            </w:r>
            <w:r w:rsidRPr="000F698E">
              <w:t>ченной профессии</w:t>
            </w:r>
          </w:p>
          <w:p w:rsidR="007C3E64" w:rsidRPr="004F7817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Общее количество вы</w:t>
            </w:r>
            <w:r>
              <w:t>пускников учр</w:t>
            </w:r>
            <w:r>
              <w:t>е</w:t>
            </w:r>
            <w:r>
              <w:t>ждения 2015</w:t>
            </w:r>
            <w:r w:rsidRPr="000F698E">
              <w:t xml:space="preserve"> года очной формы обу</w:t>
            </w:r>
            <w:r>
              <w:t>ч</w:t>
            </w:r>
            <w:r>
              <w:t>е</w:t>
            </w:r>
            <w:r>
              <w:t>ния по состоянию на 01.01.2016</w:t>
            </w:r>
            <w:r w:rsidRPr="000F698E">
              <w:t xml:space="preserve"> 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79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33%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7C3E64" w:rsidRPr="0043483F" w:rsidRDefault="007C3E64" w:rsidP="00AC4E06">
            <w:r w:rsidRPr="0043483F">
              <w:t>Доля лиц, обучающихся по дополнительным пр</w:t>
            </w:r>
            <w:r w:rsidRPr="0043483F">
              <w:t>о</w:t>
            </w:r>
            <w:r w:rsidRPr="0043483F">
              <w:t>фессиональным образов</w:t>
            </w:r>
            <w:r w:rsidRPr="0043483F">
              <w:t>а</w:t>
            </w:r>
            <w:r w:rsidRPr="0043483F">
              <w:t>тельным программам за счет внебюджетных средств</w:t>
            </w:r>
          </w:p>
          <w:p w:rsidR="007C3E64" w:rsidRPr="0043483F" w:rsidRDefault="007C3E64" w:rsidP="00AC4E06"/>
        </w:tc>
        <w:tc>
          <w:tcPr>
            <w:tcW w:w="4253" w:type="dxa"/>
          </w:tcPr>
          <w:p w:rsidR="007C3E64" w:rsidRDefault="007C3E64" w:rsidP="00AC4E06">
            <w:r w:rsidRPr="0043483F">
              <w:t>Количество лиц, прошедших обучение по дополнительным профессионал</w:t>
            </w:r>
            <w:r w:rsidRPr="0043483F">
              <w:t>ь</w:t>
            </w:r>
            <w:r w:rsidRPr="0043483F">
              <w:t xml:space="preserve">ным образовательным программам за </w:t>
            </w:r>
            <w:r>
              <w:t>счет внебюджетных средств в 2015</w:t>
            </w:r>
            <w:r w:rsidRPr="0043483F">
              <w:t xml:space="preserve"> г</w:t>
            </w:r>
            <w:r w:rsidRPr="0043483F">
              <w:t>о</w:t>
            </w:r>
            <w:r w:rsidRPr="0043483F">
              <w:t>ду на базе учреждения</w:t>
            </w:r>
          </w:p>
          <w:p w:rsidR="007C3E64" w:rsidRPr="004F7817" w:rsidRDefault="007C3E64" w:rsidP="00AC4E06">
            <w:pPr>
              <w:rPr>
                <w:sz w:val="16"/>
                <w:szCs w:val="16"/>
              </w:rPr>
            </w:pPr>
          </w:p>
          <w:p w:rsidR="007C3E64" w:rsidRPr="0043483F" w:rsidRDefault="007C3E64" w:rsidP="00AC4E06">
            <w:r w:rsidRPr="0043483F">
              <w:t>Количество обучающихся по осно</w:t>
            </w:r>
            <w:r w:rsidRPr="0043483F">
              <w:t>в</w:t>
            </w:r>
            <w:r w:rsidRPr="0043483F">
              <w:t>ным профессиональным образовател</w:t>
            </w:r>
            <w:r w:rsidRPr="0043483F">
              <w:t>ь</w:t>
            </w:r>
            <w:r w:rsidRPr="0043483F">
              <w:t>ным программам за счет областного бю</w:t>
            </w:r>
            <w:r>
              <w:t>джета по состоянию на 01.01.2016</w:t>
            </w:r>
            <w:r w:rsidRPr="0043483F">
              <w:t xml:space="preserve"> </w:t>
            </w:r>
          </w:p>
        </w:tc>
        <w:tc>
          <w:tcPr>
            <w:tcW w:w="1417" w:type="dxa"/>
          </w:tcPr>
          <w:p w:rsidR="007C3E64" w:rsidRDefault="007C3E64" w:rsidP="00AC4E06"/>
          <w:p w:rsidR="007C3E64" w:rsidRDefault="007C3E64" w:rsidP="00AC4E06">
            <w:r>
              <w:t xml:space="preserve">      224</w:t>
            </w:r>
          </w:p>
          <w:p w:rsidR="007C3E64" w:rsidRDefault="007C3E64" w:rsidP="00AC4E06"/>
          <w:p w:rsidR="007C3E64" w:rsidRDefault="007C3E64" w:rsidP="00AC4E06">
            <w:pPr>
              <w:jc w:val="center"/>
            </w:pPr>
          </w:p>
          <w:p w:rsidR="007C3E64" w:rsidRDefault="007C3E64" w:rsidP="00AC4E06">
            <w:pPr>
              <w:jc w:val="center"/>
            </w:pPr>
          </w:p>
          <w:p w:rsidR="007C3E64" w:rsidRPr="0085699C" w:rsidRDefault="007C3E64" w:rsidP="00AC4E06">
            <w:pPr>
              <w:jc w:val="center"/>
            </w:pPr>
            <w:r>
              <w:t>951</w:t>
            </w:r>
          </w:p>
        </w:tc>
        <w:tc>
          <w:tcPr>
            <w:tcW w:w="1276" w:type="dxa"/>
          </w:tcPr>
          <w:p w:rsidR="007C3E64" w:rsidRDefault="007C3E64" w:rsidP="00AC4E06">
            <w:pPr>
              <w:pStyle w:val="ConsPlusNormal"/>
              <w:tabs>
                <w:tab w:val="left" w:pos="321"/>
              </w:tabs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0335B6" w:rsidRDefault="007C3E64" w:rsidP="00AC4E06">
            <w:pPr>
              <w:pStyle w:val="ConsPlusNormal"/>
              <w:tabs>
                <w:tab w:val="left" w:pos="321"/>
              </w:tabs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</w:tcPr>
          <w:p w:rsidR="007C3E64" w:rsidRPr="000F698E" w:rsidRDefault="007C3E64" w:rsidP="00AC4E06">
            <w:pPr>
              <w:rPr>
                <w:highlight w:val="yellow"/>
              </w:rPr>
            </w:pPr>
            <w:r w:rsidRPr="000F698E">
              <w:t>Доля выбывших обуча</w:t>
            </w:r>
            <w:r w:rsidRPr="000F698E">
              <w:t>ю</w:t>
            </w:r>
            <w:r w:rsidRPr="000F698E">
              <w:t>щихся до окончания срока обучения</w:t>
            </w:r>
            <w:r>
              <w:t xml:space="preserve"> без уважител</w:t>
            </w:r>
            <w:r>
              <w:t>ь</w:t>
            </w:r>
            <w:r>
              <w:t>ных причин за 2015</w:t>
            </w:r>
            <w:r w:rsidRPr="000F698E">
              <w:t xml:space="preserve"> год</w:t>
            </w:r>
          </w:p>
        </w:tc>
        <w:tc>
          <w:tcPr>
            <w:tcW w:w="4253" w:type="dxa"/>
          </w:tcPr>
          <w:p w:rsidR="007C3E64" w:rsidRDefault="007C3E64" w:rsidP="00AC4E06">
            <w:r w:rsidRPr="000F698E">
              <w:t>Число фактически выбывших об</w:t>
            </w:r>
            <w:r w:rsidRPr="000F698E">
              <w:t>у</w:t>
            </w:r>
            <w:r w:rsidRPr="000F698E">
              <w:t>чающихся до окончания срока обуч</w:t>
            </w:r>
            <w:r w:rsidRPr="000F698E">
              <w:t>е</w:t>
            </w:r>
            <w:r w:rsidRPr="000F698E">
              <w:t>ния без уважительных причин за 201</w:t>
            </w:r>
            <w:r>
              <w:t>5 год по состоянию на 01.01.2016</w:t>
            </w:r>
            <w:r w:rsidRPr="000F698E">
              <w:t xml:space="preserve"> (ув</w:t>
            </w:r>
            <w:r w:rsidRPr="000F698E">
              <w:t>а</w:t>
            </w:r>
            <w:r w:rsidRPr="000F698E">
              <w:t>жительные причины: смерть, болезнь, призыв в ряды ВС, смена места ж</w:t>
            </w:r>
            <w:r w:rsidRPr="000F698E">
              <w:t>и</w:t>
            </w:r>
            <w:r w:rsidRPr="000F698E">
              <w:t>тельства)</w:t>
            </w:r>
          </w:p>
          <w:p w:rsidR="007C3E64" w:rsidRPr="004F7817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pPr>
              <w:rPr>
                <w:highlight w:val="yellow"/>
              </w:rPr>
            </w:pPr>
            <w:r w:rsidRPr="000F698E">
              <w:t>Контингент обучаю</w:t>
            </w:r>
            <w:r>
              <w:t>щихся по состо</w:t>
            </w:r>
            <w:r>
              <w:t>я</w:t>
            </w:r>
            <w:r>
              <w:t>нию на 01.01.2016</w:t>
            </w:r>
            <w:r w:rsidRPr="000F698E">
              <w:t xml:space="preserve"> </w:t>
            </w:r>
          </w:p>
        </w:tc>
        <w:tc>
          <w:tcPr>
            <w:tcW w:w="1417" w:type="dxa"/>
          </w:tcPr>
          <w:p w:rsidR="007C3E64" w:rsidRDefault="007C3E64" w:rsidP="00AC4E06"/>
          <w:p w:rsidR="007C3E64" w:rsidRDefault="007C3E64" w:rsidP="00AC4E06">
            <w:pPr>
              <w:jc w:val="center"/>
            </w:pPr>
            <w:r>
              <w:t>168</w:t>
            </w:r>
          </w:p>
          <w:p w:rsidR="007C3E64" w:rsidRDefault="007C3E64" w:rsidP="00AC4E06">
            <w:pPr>
              <w:jc w:val="center"/>
            </w:pPr>
          </w:p>
          <w:p w:rsidR="007C3E64" w:rsidRDefault="007C3E64" w:rsidP="00AC4E06">
            <w:pPr>
              <w:jc w:val="center"/>
            </w:pPr>
          </w:p>
          <w:p w:rsidR="007C3E64" w:rsidRDefault="007C3E64" w:rsidP="00AC4E06">
            <w:pPr>
              <w:jc w:val="center"/>
            </w:pPr>
          </w:p>
          <w:p w:rsidR="007C3E64" w:rsidRDefault="007C3E64" w:rsidP="00AC4E06">
            <w:pPr>
              <w:jc w:val="center"/>
            </w:pPr>
          </w:p>
          <w:p w:rsidR="007C3E64" w:rsidRDefault="007C3E64" w:rsidP="00AC4E06">
            <w:pPr>
              <w:jc w:val="center"/>
            </w:pPr>
          </w:p>
          <w:p w:rsidR="007C3E64" w:rsidRPr="0085699C" w:rsidRDefault="007C3E64" w:rsidP="00AC4E06">
            <w:pPr>
              <w:jc w:val="center"/>
            </w:pPr>
            <w:r>
              <w:t>951</w:t>
            </w:r>
          </w:p>
        </w:tc>
        <w:tc>
          <w:tcPr>
            <w:tcW w:w="1276" w:type="dxa"/>
          </w:tcPr>
          <w:p w:rsidR="007C3E64" w:rsidRDefault="007C3E64" w:rsidP="00AC4E06">
            <w:pPr>
              <w:jc w:val="center"/>
              <w:rPr>
                <w:lang w:val="en-US"/>
              </w:rPr>
            </w:pPr>
          </w:p>
          <w:p w:rsidR="007C3E64" w:rsidRPr="000335B6" w:rsidRDefault="007C3E64" w:rsidP="00AC4E06">
            <w:pPr>
              <w:jc w:val="center"/>
              <w:rPr>
                <w:lang w:val="en-US"/>
              </w:rPr>
            </w:pPr>
            <w:r>
              <w:t>18</w:t>
            </w:r>
            <w:r w:rsidRPr="000335B6">
              <w:rPr>
                <w:lang w:val="en-US"/>
              </w:rPr>
              <w:t>%</w:t>
            </w:r>
          </w:p>
        </w:tc>
      </w:tr>
      <w:tr w:rsidR="007C3E64" w:rsidRPr="000F698E" w:rsidTr="00AC4E06">
        <w:tc>
          <w:tcPr>
            <w:tcW w:w="9180" w:type="dxa"/>
            <w:gridSpan w:val="4"/>
          </w:tcPr>
          <w:p w:rsidR="007C3E64" w:rsidRPr="00C15DCC" w:rsidRDefault="007C3E64" w:rsidP="007C3E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5DCC">
              <w:rPr>
                <w:b/>
              </w:rPr>
              <w:t>СИСТЕМА РАБОТЫ С ИНЖЕНЕРНО-ПЕДАГОГИЧЕСКИМИ КАДР</w:t>
            </w:r>
            <w:r w:rsidRPr="00C15DCC">
              <w:rPr>
                <w:b/>
              </w:rPr>
              <w:t>А</w:t>
            </w:r>
            <w:r w:rsidRPr="00C15DCC">
              <w:rPr>
                <w:b/>
              </w:rPr>
              <w:t>МИ</w:t>
            </w:r>
          </w:p>
        </w:tc>
        <w:tc>
          <w:tcPr>
            <w:tcW w:w="1276" w:type="dxa"/>
          </w:tcPr>
          <w:p w:rsidR="007C3E64" w:rsidRPr="00C15DCC" w:rsidRDefault="007C3E64" w:rsidP="00AC4E06">
            <w:pPr>
              <w:ind w:left="720"/>
              <w:rPr>
                <w:b/>
              </w:rPr>
            </w:pP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основных педагог</w:t>
            </w:r>
            <w:r w:rsidRPr="000F698E">
              <w:t>и</w:t>
            </w:r>
            <w:r w:rsidRPr="000F698E">
              <w:t>ческих работников, пол</w:t>
            </w:r>
            <w:r w:rsidRPr="000F698E">
              <w:t>у</w:t>
            </w:r>
            <w:r w:rsidRPr="000F698E">
              <w:t>чивших в установленном порядке первую и вы</w:t>
            </w:r>
            <w:r w:rsidRPr="000F698E">
              <w:t>с</w:t>
            </w:r>
            <w:r w:rsidRPr="000F698E">
              <w:t>шую квалификационную категорию по новой мод</w:t>
            </w:r>
            <w:r w:rsidRPr="000F698E">
              <w:t>е</w:t>
            </w:r>
            <w:r w:rsidRPr="000F698E">
              <w:t>ли аттестации</w:t>
            </w:r>
          </w:p>
          <w:p w:rsidR="007C3E64" w:rsidRPr="000F698E" w:rsidRDefault="007C3E64" w:rsidP="00AC4E06"/>
        </w:tc>
        <w:tc>
          <w:tcPr>
            <w:tcW w:w="4253" w:type="dxa"/>
          </w:tcPr>
          <w:p w:rsidR="007C3E64" w:rsidRDefault="007C3E64" w:rsidP="00AC4E06">
            <w:r w:rsidRPr="000F698E">
              <w:t>Количество основных педагогических работников, получивших в устано</w:t>
            </w:r>
            <w:r w:rsidRPr="000F698E">
              <w:t>в</w:t>
            </w:r>
            <w:r w:rsidRPr="000F698E">
              <w:t xml:space="preserve">ленном порядке первую и высшую квалификационную категорию </w:t>
            </w:r>
            <w:r w:rsidRPr="004F7817">
              <w:t>по н</w:t>
            </w:r>
            <w:r w:rsidRPr="004F7817">
              <w:t>о</w:t>
            </w:r>
            <w:r w:rsidRPr="004F7817">
              <w:t>вой модели аттестации в период с 01.01.2012 по 31.12.2015 по состоянию на 01.01.2016</w:t>
            </w:r>
            <w:r w:rsidRPr="000F698E">
              <w:t xml:space="preserve"> в соответствии с Поря</w:t>
            </w:r>
            <w:r w:rsidRPr="000F698E">
              <w:t>д</w:t>
            </w:r>
            <w:r w:rsidRPr="000F698E">
              <w:t>ком проведения аттестации педагог</w:t>
            </w:r>
            <w:r w:rsidRPr="000F698E">
              <w:t>и</w:t>
            </w:r>
            <w:r w:rsidRPr="000F698E">
              <w:t>ческих работников организаций, ос</w:t>
            </w:r>
            <w:r w:rsidRPr="000F698E">
              <w:t>у</w:t>
            </w:r>
            <w:r w:rsidRPr="000F698E">
              <w:t>ществляющих образовательную де</w:t>
            </w:r>
            <w:r w:rsidRPr="000F698E">
              <w:t>я</w:t>
            </w:r>
            <w:r w:rsidRPr="000F698E">
              <w:t>тельность, утвержденным приказом Министерства образования и науки Российской Федерации от 07.04.2014 №276</w:t>
            </w:r>
          </w:p>
          <w:p w:rsidR="007C3E64" w:rsidRPr="001C6982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Общее количество основных педаг</w:t>
            </w:r>
            <w:r w:rsidRPr="000F698E">
              <w:t>о</w:t>
            </w:r>
            <w:r w:rsidRPr="000F698E">
              <w:t xml:space="preserve">гических работников </w:t>
            </w:r>
            <w:r>
              <w:t>организации по состоянию на 01.01.2016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7C3E64" w:rsidRPr="000F698E" w:rsidTr="00AC4E06">
        <w:trPr>
          <w:trHeight w:val="2255"/>
        </w:trPr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педагогических р</w:t>
            </w:r>
            <w:r w:rsidRPr="000F698E">
              <w:t>а</w:t>
            </w:r>
            <w:r w:rsidRPr="000F698E">
              <w:t>ботников с опытом де</w:t>
            </w:r>
            <w:r w:rsidRPr="000F698E">
              <w:t>я</w:t>
            </w:r>
            <w:r w:rsidRPr="000F698E">
              <w:t>тельности в организациях соответствующей профе</w:t>
            </w:r>
            <w:r w:rsidRPr="000F698E">
              <w:t>с</w:t>
            </w:r>
            <w:r w:rsidRPr="000F698E">
              <w:t>сиональной сферы вкл</w:t>
            </w:r>
            <w:r w:rsidRPr="000F698E">
              <w:t>ю</w:t>
            </w:r>
            <w:r w:rsidRPr="000F698E">
              <w:t>чая совместителей</w:t>
            </w:r>
          </w:p>
        </w:tc>
        <w:tc>
          <w:tcPr>
            <w:tcW w:w="4253" w:type="dxa"/>
          </w:tcPr>
          <w:p w:rsidR="007C3E64" w:rsidRDefault="007C3E64" w:rsidP="00AC4E06">
            <w:r w:rsidRPr="000F698E">
              <w:t>Количество педагогических работн</w:t>
            </w:r>
            <w:r w:rsidRPr="000F698E">
              <w:t>и</w:t>
            </w:r>
            <w:r w:rsidRPr="000F698E">
              <w:t>ков с опытом деятельности в орган</w:t>
            </w:r>
            <w:r w:rsidRPr="000F698E">
              <w:t>и</w:t>
            </w:r>
            <w:r w:rsidRPr="000F698E">
              <w:t>зациях соответствующей професси</w:t>
            </w:r>
            <w:r w:rsidRPr="000F698E">
              <w:t>о</w:t>
            </w:r>
            <w:r w:rsidRPr="000F698E">
              <w:t>нальной сферы, включая совместит</w:t>
            </w:r>
            <w:r w:rsidRPr="000F698E">
              <w:t>е</w:t>
            </w:r>
            <w:r w:rsidRPr="000F698E">
              <w:t>лей</w:t>
            </w:r>
          </w:p>
          <w:p w:rsidR="007C3E64" w:rsidRPr="001C6982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Общее количество педагогических р</w:t>
            </w:r>
            <w:r w:rsidRPr="000F698E">
              <w:t>а</w:t>
            </w:r>
            <w:r w:rsidRPr="000F698E">
              <w:t xml:space="preserve">ботников </w:t>
            </w:r>
            <w:r>
              <w:t>организации по состоянию на 01.01.2016</w:t>
            </w:r>
            <w:r w:rsidRPr="000F698E">
              <w:t>, включая совместителей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молодых преподав</w:t>
            </w:r>
            <w:r w:rsidRPr="000F698E">
              <w:t>а</w:t>
            </w:r>
            <w:r w:rsidRPr="000F698E">
              <w:t>телей и мастеров прои</w:t>
            </w:r>
            <w:r w:rsidRPr="000F698E">
              <w:t>з</w:t>
            </w:r>
            <w:r w:rsidRPr="000F698E">
              <w:t>водственного обучения в возрасте до 35 лет со ст</w:t>
            </w:r>
            <w:r w:rsidRPr="000F698E">
              <w:t>а</w:t>
            </w:r>
            <w:r w:rsidRPr="000F698E">
              <w:t>жем работы до 5 лет</w:t>
            </w:r>
          </w:p>
          <w:p w:rsidR="007C3E64" w:rsidRPr="000F698E" w:rsidRDefault="007C3E64" w:rsidP="00AC4E06"/>
        </w:tc>
        <w:tc>
          <w:tcPr>
            <w:tcW w:w="4253" w:type="dxa"/>
          </w:tcPr>
          <w:p w:rsidR="007C3E64" w:rsidRDefault="007C3E64" w:rsidP="00AC4E06">
            <w:r w:rsidRPr="000F698E">
              <w:t>Количество молодых преподавателей и мастеров производственного обуч</w:t>
            </w:r>
            <w:r w:rsidRPr="000F698E">
              <w:t>е</w:t>
            </w:r>
            <w:r w:rsidRPr="000F698E">
              <w:t>ния в возрасте до 35 лет со стажем р</w:t>
            </w:r>
            <w:r w:rsidRPr="000F698E">
              <w:t>а</w:t>
            </w:r>
            <w:r w:rsidRPr="000F698E">
              <w:t xml:space="preserve">боты до </w:t>
            </w:r>
            <w:r>
              <w:t>5 лет по состоянию на 01.01.2016</w:t>
            </w:r>
            <w:r w:rsidRPr="000F698E">
              <w:t xml:space="preserve"> (основные работники)</w:t>
            </w:r>
          </w:p>
          <w:p w:rsidR="007C3E64" w:rsidRPr="001C6982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Количество преподавателей и маст</w:t>
            </w:r>
            <w:r w:rsidRPr="000F698E">
              <w:t>е</w:t>
            </w:r>
            <w:r w:rsidRPr="000F698E">
              <w:t xml:space="preserve">ров производственного обучения </w:t>
            </w:r>
            <w:r>
              <w:t>орг</w:t>
            </w:r>
            <w:r>
              <w:t>а</w:t>
            </w:r>
            <w:r>
              <w:t>низации по состоянию на 01.01.2016</w:t>
            </w:r>
            <w:r w:rsidRPr="000F698E">
              <w:t xml:space="preserve"> (основные работники)</w:t>
            </w:r>
            <w:r>
              <w:t>.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C3E64" w:rsidRPr="000F698E" w:rsidTr="00AC4E06">
        <w:tc>
          <w:tcPr>
            <w:tcW w:w="9180" w:type="dxa"/>
            <w:gridSpan w:val="4"/>
          </w:tcPr>
          <w:p w:rsidR="007C3E64" w:rsidRPr="00C15DCC" w:rsidRDefault="007C3E64" w:rsidP="00AC4E06">
            <w:pPr>
              <w:jc w:val="center"/>
              <w:rPr>
                <w:b/>
              </w:rPr>
            </w:pPr>
            <w:r w:rsidRPr="00C15DCC">
              <w:rPr>
                <w:b/>
              </w:rPr>
              <w:t>3. СОХРАНЕНИЕ И РАЗВИТИЕ ИНФРАСТРУКУРЫ  ОБРАЗОВАТЕЛЬНОГО УЧРЕЖДЕНИЯ</w:t>
            </w:r>
          </w:p>
        </w:tc>
        <w:tc>
          <w:tcPr>
            <w:tcW w:w="1276" w:type="dxa"/>
          </w:tcPr>
          <w:p w:rsidR="007C3E64" w:rsidRPr="00C15DCC" w:rsidRDefault="007C3E64" w:rsidP="00AC4E06">
            <w:pPr>
              <w:jc w:val="center"/>
              <w:rPr>
                <w:b/>
              </w:rPr>
            </w:pP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6" w:type="dxa"/>
          </w:tcPr>
          <w:p w:rsidR="007C3E64" w:rsidRDefault="007C3E64" w:rsidP="00AC4E06">
            <w:r w:rsidRPr="000F698E">
              <w:t>Обеспеченность учебной и учебно-методической литературой по всем ди</w:t>
            </w:r>
            <w:r w:rsidRPr="000F698E">
              <w:t>с</w:t>
            </w:r>
            <w:r w:rsidRPr="000F698E">
              <w:t>циплинам, междисципл</w:t>
            </w:r>
            <w:r w:rsidRPr="000F698E">
              <w:t>и</w:t>
            </w:r>
            <w:r w:rsidRPr="000F698E">
              <w:t>нарным курсам и профе</w:t>
            </w:r>
            <w:r w:rsidRPr="000F698E">
              <w:t>с</w:t>
            </w:r>
            <w:r w:rsidRPr="000F698E">
              <w:t>сиональным модулям о</w:t>
            </w:r>
            <w:r w:rsidRPr="000F698E">
              <w:t>с</w:t>
            </w:r>
            <w:r w:rsidRPr="000F698E">
              <w:t>новных профессионал</w:t>
            </w:r>
            <w:r w:rsidRPr="000F698E">
              <w:t>ь</w:t>
            </w:r>
            <w:r w:rsidRPr="000F698E">
              <w:t>ных образовательных пр</w:t>
            </w:r>
            <w:r w:rsidRPr="000F698E">
              <w:t>о</w:t>
            </w:r>
            <w:r w:rsidRPr="000F698E">
              <w:t>грамм в соответствии с требованиями ФГОС по профессиям</w:t>
            </w:r>
          </w:p>
          <w:p w:rsidR="007C3E64" w:rsidRDefault="007C3E64" w:rsidP="00AC4E06"/>
          <w:p w:rsidR="007C3E64" w:rsidRPr="000F698E" w:rsidRDefault="007C3E64" w:rsidP="00AC4E06"/>
        </w:tc>
        <w:tc>
          <w:tcPr>
            <w:tcW w:w="4253" w:type="dxa"/>
          </w:tcPr>
          <w:p w:rsidR="007C3E64" w:rsidRPr="000F698E" w:rsidRDefault="007C3E64" w:rsidP="00AC4E06">
            <w:r w:rsidRPr="000F698E">
              <w:t>Количество учебной и учебно-методической литературы по всем дисциплинам, междисциплинарным курсам и профессиональным модулям основных профессиональных образ</w:t>
            </w:r>
            <w:r w:rsidRPr="000F698E">
              <w:t>о</w:t>
            </w:r>
            <w:r w:rsidRPr="000F698E">
              <w:t>вательных программ</w:t>
            </w:r>
          </w:p>
          <w:p w:rsidR="007C3E64" w:rsidRDefault="007C3E64" w:rsidP="00AC4E06"/>
          <w:p w:rsidR="007C3E64" w:rsidRPr="000F698E" w:rsidRDefault="007C3E64" w:rsidP="00AC4E06">
            <w:r w:rsidRPr="000F698E">
              <w:t xml:space="preserve">Количество обучающихся в </w:t>
            </w:r>
            <w:r>
              <w:t>организ</w:t>
            </w:r>
            <w:r>
              <w:t>а</w:t>
            </w:r>
            <w:r>
              <w:t>ции по состоянию на 01.01.2016</w:t>
            </w:r>
            <w:r w:rsidRPr="000F698E">
              <w:t xml:space="preserve"> </w:t>
            </w:r>
          </w:p>
          <w:p w:rsidR="007C3E64" w:rsidRPr="000F698E" w:rsidRDefault="007C3E64" w:rsidP="00AC4E06"/>
        </w:tc>
        <w:tc>
          <w:tcPr>
            <w:tcW w:w="1417" w:type="dxa"/>
          </w:tcPr>
          <w:p w:rsidR="007C3E64" w:rsidRP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553C7D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3E64" w:rsidRDefault="007C3E64" w:rsidP="00AC4E06">
            <w:r w:rsidRPr="000F698E">
              <w:t>Взаимодействие с работ</w:t>
            </w:r>
            <w:r w:rsidRPr="000F698E">
              <w:t>о</w:t>
            </w:r>
            <w:r w:rsidRPr="000F698E">
              <w:t>дателями в части содейс</w:t>
            </w:r>
            <w:r w:rsidRPr="000F698E">
              <w:t>т</w:t>
            </w:r>
            <w:r w:rsidRPr="000F698E">
              <w:t>вия подготовки кадров (привлечение к ведению образовательного проце</w:t>
            </w:r>
            <w:r w:rsidRPr="000F698E">
              <w:t>с</w:t>
            </w:r>
            <w:r w:rsidRPr="000F698E">
              <w:t xml:space="preserve">са, передача современного оборудования </w:t>
            </w:r>
            <w:r>
              <w:t>организ</w:t>
            </w:r>
            <w:r>
              <w:t>а</w:t>
            </w:r>
            <w:r>
              <w:t>ции</w:t>
            </w:r>
            <w:r w:rsidRPr="000F698E">
              <w:t>, ремонт учебных площадей).</w:t>
            </w:r>
          </w:p>
          <w:p w:rsidR="007C3E64" w:rsidRDefault="007C3E64" w:rsidP="00AC4E06"/>
          <w:p w:rsidR="007C3E64" w:rsidRPr="000F698E" w:rsidRDefault="007C3E64" w:rsidP="00AC4E06"/>
        </w:tc>
        <w:tc>
          <w:tcPr>
            <w:tcW w:w="4253" w:type="dxa"/>
          </w:tcPr>
          <w:p w:rsidR="007C3E64" w:rsidRPr="000F698E" w:rsidRDefault="007C3E64" w:rsidP="00AC4E06">
            <w:r w:rsidRPr="000F698E">
              <w:t>Количество договоров о взаимодейс</w:t>
            </w:r>
            <w:r w:rsidRPr="000F698E">
              <w:t>т</w:t>
            </w:r>
            <w:r w:rsidRPr="000F698E">
              <w:t>вии с работодателями в части содейс</w:t>
            </w:r>
            <w:r w:rsidRPr="000F698E">
              <w:t>т</w:t>
            </w:r>
            <w:r w:rsidRPr="000F698E">
              <w:t xml:space="preserve">вия подготовки кадров (привлечение к ведению образовательного процесса, передача современного оборудования </w:t>
            </w:r>
            <w:r>
              <w:t>организации</w:t>
            </w:r>
            <w:r w:rsidRPr="000F698E">
              <w:t>, ремонт учебных площ</w:t>
            </w:r>
            <w:r w:rsidRPr="000F698E">
              <w:t>а</w:t>
            </w:r>
            <w:r w:rsidRPr="000F698E">
              <w:t>дей).</w:t>
            </w:r>
          </w:p>
        </w:tc>
        <w:tc>
          <w:tcPr>
            <w:tcW w:w="1417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64" w:rsidRPr="00C15DCC" w:rsidTr="00AC4E06">
        <w:tc>
          <w:tcPr>
            <w:tcW w:w="9180" w:type="dxa"/>
            <w:gridSpan w:val="4"/>
          </w:tcPr>
          <w:p w:rsidR="007C3E64" w:rsidRPr="00C15DCC" w:rsidRDefault="007C3E64" w:rsidP="00AC4E06">
            <w:pPr>
              <w:jc w:val="center"/>
              <w:rPr>
                <w:b/>
              </w:rPr>
            </w:pPr>
            <w:r w:rsidRPr="00C15DCC">
              <w:rPr>
                <w:b/>
              </w:rPr>
              <w:t>4.ФИНАНСОВО-ЭКОНОМИЧЕСКАЯ ДЕЯТЕЛЬНОСТЬ</w:t>
            </w:r>
          </w:p>
        </w:tc>
        <w:tc>
          <w:tcPr>
            <w:tcW w:w="1276" w:type="dxa"/>
          </w:tcPr>
          <w:p w:rsidR="007C3E64" w:rsidRPr="00C15DCC" w:rsidRDefault="007C3E64" w:rsidP="00AC4E06">
            <w:pPr>
              <w:jc w:val="center"/>
              <w:rPr>
                <w:b/>
              </w:rPr>
            </w:pP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денежных средств, поступивших от принос</w:t>
            </w:r>
            <w:r w:rsidRPr="000F698E">
              <w:t>я</w:t>
            </w:r>
            <w:r w:rsidRPr="000F698E">
              <w:t>щей доход деятельности за отчетный год к пост</w:t>
            </w:r>
            <w:r w:rsidRPr="000F698E">
              <w:t>у</w:t>
            </w:r>
            <w:r w:rsidRPr="000F698E">
              <w:t>пившим денежным сре</w:t>
            </w:r>
            <w:r w:rsidRPr="000F698E">
              <w:t>д</w:t>
            </w:r>
            <w:r w:rsidRPr="000F698E">
              <w:t>ствам в части оказания государственной услуги за отчетный год</w:t>
            </w:r>
          </w:p>
        </w:tc>
        <w:tc>
          <w:tcPr>
            <w:tcW w:w="4253" w:type="dxa"/>
          </w:tcPr>
          <w:p w:rsidR="007C3E64" w:rsidRDefault="007C3E64" w:rsidP="00AC4E06">
            <w:r w:rsidRPr="000F698E">
              <w:t>Размер денежных средств, поступи</w:t>
            </w:r>
            <w:r w:rsidRPr="000F698E">
              <w:t>в</w:t>
            </w:r>
            <w:r w:rsidRPr="000F698E">
              <w:t xml:space="preserve">ших в </w:t>
            </w:r>
            <w:r>
              <w:t>организацию</w:t>
            </w:r>
            <w:r w:rsidRPr="000F698E">
              <w:t xml:space="preserve"> за отчетный год по данным годового бухгалтерского отч</w:t>
            </w:r>
            <w:r w:rsidRPr="000F698E">
              <w:t>е</w:t>
            </w:r>
            <w:r w:rsidRPr="000F698E">
              <w:t>та об исполнении учреждением плана его финансово-хозяйственной де</w:t>
            </w:r>
            <w:r w:rsidRPr="000F698E">
              <w:t>я</w:t>
            </w:r>
            <w:r w:rsidRPr="000F698E">
              <w:t>тельности (ф0503737)</w:t>
            </w:r>
          </w:p>
          <w:p w:rsidR="007C3E64" w:rsidRPr="001C6982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Размер денежных средств, направле</w:t>
            </w:r>
            <w:r w:rsidRPr="000F698E">
              <w:t>н</w:t>
            </w:r>
            <w:r w:rsidRPr="000F698E">
              <w:t xml:space="preserve">ных в </w:t>
            </w:r>
            <w:r>
              <w:t>организацию</w:t>
            </w:r>
            <w:r w:rsidRPr="000F698E">
              <w:t xml:space="preserve"> на исполнение им государственного задания в части ок</w:t>
            </w:r>
            <w:r w:rsidRPr="000F698E">
              <w:t>а</w:t>
            </w:r>
            <w:r w:rsidRPr="000F698E">
              <w:t>зания государственной услуги за о</w:t>
            </w:r>
            <w:r w:rsidRPr="000F698E">
              <w:t>т</w:t>
            </w:r>
            <w:r w:rsidRPr="000F698E">
              <w:t>четный период по данным отчета об использовании субсидии на финанс</w:t>
            </w:r>
            <w:r w:rsidRPr="000F698E">
              <w:t>о</w:t>
            </w:r>
            <w:r w:rsidRPr="000F698E">
              <w:t>вое обеспечение выполнения госуда</w:t>
            </w:r>
            <w:r w:rsidRPr="000F698E">
              <w:t>р</w:t>
            </w:r>
            <w:r w:rsidRPr="000F698E">
              <w:t>ственного задания (сумма объема ф</w:t>
            </w:r>
            <w:r w:rsidRPr="000F698E">
              <w:t>и</w:t>
            </w:r>
            <w:r w:rsidRPr="000F698E">
              <w:t>нансирования)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68314,7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73156,1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10,7%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Отношение средней зар</w:t>
            </w:r>
            <w:r w:rsidRPr="000F698E">
              <w:t>а</w:t>
            </w:r>
            <w:r w:rsidRPr="000F698E">
              <w:t>ботной платы преподав</w:t>
            </w:r>
            <w:r w:rsidRPr="000F698E">
              <w:t>а</w:t>
            </w:r>
            <w:r w:rsidRPr="000F698E">
              <w:t>телей и мастеров прои</w:t>
            </w:r>
            <w:r w:rsidRPr="000F698E">
              <w:t>з</w:t>
            </w:r>
            <w:r w:rsidRPr="000F698E">
              <w:t>водственного обучения в образовательно</w:t>
            </w:r>
            <w:r>
              <w:t>й</w:t>
            </w:r>
            <w:r w:rsidRPr="000F698E">
              <w:t xml:space="preserve"> </w:t>
            </w:r>
            <w:r>
              <w:t>орган</w:t>
            </w:r>
            <w:r>
              <w:t>и</w:t>
            </w:r>
            <w:r>
              <w:t>зации</w:t>
            </w:r>
            <w:r w:rsidRPr="000F698E">
              <w:t xml:space="preserve"> к средней зарабо</w:t>
            </w:r>
            <w:r w:rsidRPr="000F698E">
              <w:t>т</w:t>
            </w:r>
            <w:r w:rsidRPr="000F698E">
              <w:t>ной плате в экономике о</w:t>
            </w:r>
            <w:r w:rsidRPr="000F698E">
              <w:t>б</w:t>
            </w:r>
            <w:r w:rsidRPr="000F698E">
              <w:t>ласти</w:t>
            </w:r>
          </w:p>
          <w:p w:rsidR="007C3E64" w:rsidRPr="000F698E" w:rsidRDefault="007C3E64" w:rsidP="00AC4E06"/>
        </w:tc>
        <w:tc>
          <w:tcPr>
            <w:tcW w:w="4253" w:type="dxa"/>
          </w:tcPr>
          <w:p w:rsidR="007C3E64" w:rsidRDefault="007C3E64" w:rsidP="00AC4E06">
            <w:r w:rsidRPr="000F698E">
              <w:t>Среднемесячная номинальная начи</w:t>
            </w:r>
            <w:r w:rsidRPr="000F698E">
              <w:t>с</w:t>
            </w:r>
            <w:r w:rsidRPr="000F698E">
              <w:t>ленная заработная плата преподават</w:t>
            </w:r>
            <w:r w:rsidRPr="000F698E">
              <w:t>е</w:t>
            </w:r>
            <w:r w:rsidRPr="000F698E">
              <w:t>лей и мастеров производственного обучения по данным статистического отчета департамента сельского хозя</w:t>
            </w:r>
            <w:r w:rsidRPr="000F698E">
              <w:t>й</w:t>
            </w:r>
            <w:r w:rsidRPr="000F698E">
              <w:t>ства и продовольствия Новгородской области за отчетный год</w:t>
            </w:r>
          </w:p>
          <w:p w:rsidR="007C3E64" w:rsidRPr="00964019" w:rsidRDefault="007C3E64" w:rsidP="00AC4E06">
            <w:pPr>
              <w:rPr>
                <w:sz w:val="16"/>
                <w:szCs w:val="16"/>
              </w:rPr>
            </w:pPr>
          </w:p>
          <w:p w:rsidR="007C3E64" w:rsidRDefault="007C3E64" w:rsidP="00AC4E06">
            <w:r w:rsidRPr="000F698E">
              <w:t>Среднемесячная номинальная начи</w:t>
            </w:r>
            <w:r w:rsidRPr="000F698E">
              <w:t>с</w:t>
            </w:r>
            <w:r w:rsidRPr="000F698E">
              <w:t xml:space="preserve">ленная заработная плата работников, </w:t>
            </w:r>
            <w:r w:rsidRPr="000F698E">
              <w:lastRenderedPageBreak/>
              <w:t>занятых в сфере экономики Новгоро</w:t>
            </w:r>
            <w:r w:rsidRPr="000F698E">
              <w:t>д</w:t>
            </w:r>
            <w:r w:rsidRPr="000F698E">
              <w:t>ской области за отчетный год по да</w:t>
            </w:r>
            <w:r w:rsidRPr="000F698E">
              <w:t>н</w:t>
            </w:r>
            <w:r w:rsidRPr="000F698E">
              <w:t xml:space="preserve">ным </w:t>
            </w:r>
            <w:r>
              <w:t>департамента экономического развития и торговли</w:t>
            </w:r>
          </w:p>
          <w:p w:rsidR="007C3E64" w:rsidRPr="000F698E" w:rsidRDefault="007C3E64" w:rsidP="00AC4E06"/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20632,00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25657,00</w:t>
            </w:r>
          </w:p>
        </w:tc>
        <w:tc>
          <w:tcPr>
            <w:tcW w:w="1276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80,4%</w:t>
            </w:r>
          </w:p>
        </w:tc>
      </w:tr>
      <w:tr w:rsidR="007C3E64" w:rsidRPr="000F698E" w:rsidTr="00AC4E06">
        <w:tc>
          <w:tcPr>
            <w:tcW w:w="9180" w:type="dxa"/>
            <w:gridSpan w:val="4"/>
          </w:tcPr>
          <w:p w:rsidR="007C3E64" w:rsidRPr="00C15DCC" w:rsidRDefault="007C3E64" w:rsidP="00AC4E06">
            <w:pPr>
              <w:jc w:val="center"/>
              <w:rPr>
                <w:b/>
              </w:rPr>
            </w:pPr>
            <w:r w:rsidRPr="00C15DCC">
              <w:rPr>
                <w:b/>
              </w:rPr>
              <w:lastRenderedPageBreak/>
              <w:t>5.ДОПОЛНИТЕЛЬНОЕ ОБРАЗОВАНИЕ</w:t>
            </w:r>
          </w:p>
        </w:tc>
        <w:tc>
          <w:tcPr>
            <w:tcW w:w="1276" w:type="dxa"/>
          </w:tcPr>
          <w:p w:rsidR="007C3E64" w:rsidRPr="00C15DCC" w:rsidRDefault="007C3E64" w:rsidP="00AC4E06">
            <w:pPr>
              <w:jc w:val="center"/>
              <w:rPr>
                <w:b/>
              </w:rPr>
            </w:pP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 xml:space="preserve">Доля обучающихся </w:t>
            </w:r>
            <w:r>
              <w:t>орг</w:t>
            </w:r>
            <w:r>
              <w:t>а</w:t>
            </w:r>
            <w:r>
              <w:t>низации</w:t>
            </w:r>
            <w:r w:rsidRPr="000F698E">
              <w:t>, получающих у</w:t>
            </w:r>
            <w:r w:rsidRPr="000F698E">
              <w:t>с</w:t>
            </w:r>
            <w:r w:rsidRPr="000F698E">
              <w:t>луги по дополнительному образованию в организ</w:t>
            </w:r>
            <w:r w:rsidRPr="000F698E">
              <w:t>а</w:t>
            </w:r>
            <w:r w:rsidRPr="000F698E">
              <w:t>циях различной организ</w:t>
            </w:r>
            <w:r w:rsidRPr="000F698E">
              <w:t>а</w:t>
            </w:r>
            <w:r w:rsidRPr="000F698E">
              <w:t xml:space="preserve">ционно – правовой формы собственности от общего количества обучающих </w:t>
            </w:r>
            <w:r>
              <w:t>организации</w:t>
            </w:r>
            <w:r w:rsidRPr="000F698E">
              <w:t xml:space="preserve"> </w:t>
            </w:r>
          </w:p>
        </w:tc>
        <w:tc>
          <w:tcPr>
            <w:tcW w:w="4253" w:type="dxa"/>
          </w:tcPr>
          <w:p w:rsidR="007C3E64" w:rsidRPr="000F698E" w:rsidRDefault="007C3E64" w:rsidP="00AC4E06">
            <w:r w:rsidRPr="000F698E">
              <w:t xml:space="preserve">Количество обучающихся </w:t>
            </w:r>
            <w:r>
              <w:t>организ</w:t>
            </w:r>
            <w:r>
              <w:t>а</w:t>
            </w:r>
            <w:r>
              <w:t>ции</w:t>
            </w:r>
            <w:r w:rsidRPr="000F698E">
              <w:t>, получающих услуги по дополн</w:t>
            </w:r>
            <w:r w:rsidRPr="000F698E">
              <w:t>и</w:t>
            </w:r>
            <w:r w:rsidRPr="000F698E">
              <w:t>тельному образованию в организациях различной организационно-правовой формы собственности, от общего к</w:t>
            </w:r>
            <w:r w:rsidRPr="000F698E">
              <w:t>о</w:t>
            </w:r>
            <w:r w:rsidRPr="000F698E">
              <w:t xml:space="preserve">личества обучающихся </w:t>
            </w:r>
            <w:r>
              <w:t>организации</w:t>
            </w:r>
            <w:r w:rsidRPr="000F698E">
              <w:t>, на 3</w:t>
            </w:r>
            <w:r>
              <w:t>1</w:t>
            </w:r>
            <w:r w:rsidRPr="000F698E">
              <w:t>.</w:t>
            </w:r>
            <w:r>
              <w:t>12</w:t>
            </w:r>
            <w:r w:rsidRPr="000F698E">
              <w:t>.201</w:t>
            </w:r>
            <w:r>
              <w:t>5</w:t>
            </w:r>
            <w:r w:rsidRPr="000F698E">
              <w:t xml:space="preserve"> </w:t>
            </w:r>
          </w:p>
          <w:p w:rsidR="007C3E64" w:rsidRDefault="007C3E64" w:rsidP="00AC4E06"/>
          <w:p w:rsidR="007C3E64" w:rsidRDefault="007C3E64" w:rsidP="00AC4E06">
            <w:r w:rsidRPr="000F698E">
              <w:t xml:space="preserve">Количество обучающихся </w:t>
            </w:r>
            <w:r>
              <w:t>организации по состоянию на 01.01.2016</w:t>
            </w:r>
          </w:p>
          <w:p w:rsidR="007C3E64" w:rsidRPr="000F698E" w:rsidRDefault="007C3E64" w:rsidP="00AC4E06"/>
        </w:tc>
        <w:tc>
          <w:tcPr>
            <w:tcW w:w="1417" w:type="dxa"/>
          </w:tcPr>
          <w:p w:rsidR="007C3E64" w:rsidRDefault="007C3E64" w:rsidP="00AC4E06"/>
          <w:p w:rsidR="007C3E64" w:rsidRDefault="007C3E64" w:rsidP="00AC4E06">
            <w:pPr>
              <w:jc w:val="center"/>
            </w:pPr>
            <w:r>
              <w:t>369</w:t>
            </w:r>
          </w:p>
          <w:p w:rsidR="007C3E64" w:rsidRDefault="007C3E64" w:rsidP="00AC4E06"/>
          <w:p w:rsidR="007C3E64" w:rsidRDefault="007C3E64" w:rsidP="00AC4E06"/>
          <w:p w:rsidR="007C3E64" w:rsidRDefault="007C3E64" w:rsidP="00AC4E06"/>
          <w:p w:rsidR="007C3E64" w:rsidRDefault="007C3E64" w:rsidP="00AC4E06"/>
          <w:p w:rsidR="007C3E64" w:rsidRDefault="007C3E64" w:rsidP="00AC4E06"/>
          <w:p w:rsidR="007C3E64" w:rsidRDefault="007C3E64" w:rsidP="00AC4E06"/>
          <w:p w:rsidR="007C3E64" w:rsidRDefault="007C3E64" w:rsidP="00AC4E06">
            <w:pPr>
              <w:jc w:val="center"/>
            </w:pPr>
          </w:p>
          <w:p w:rsidR="007C3E64" w:rsidRPr="00154276" w:rsidRDefault="007C3E64" w:rsidP="00AC4E06">
            <w:pPr>
              <w:jc w:val="center"/>
            </w:pPr>
            <w:r>
              <w:t>951</w:t>
            </w:r>
          </w:p>
        </w:tc>
        <w:tc>
          <w:tcPr>
            <w:tcW w:w="1276" w:type="dxa"/>
          </w:tcPr>
          <w:p w:rsidR="007C3E64" w:rsidRDefault="007C3E64" w:rsidP="00AC4E06"/>
          <w:p w:rsidR="007C3E64" w:rsidRPr="00154276" w:rsidRDefault="007C3E64" w:rsidP="00AC4E06">
            <w:pPr>
              <w:jc w:val="center"/>
            </w:pPr>
            <w:r>
              <w:t>39%</w:t>
            </w:r>
          </w:p>
        </w:tc>
      </w:tr>
      <w:tr w:rsidR="007C3E64" w:rsidRPr="000F698E" w:rsidTr="00AC4E06">
        <w:trPr>
          <w:trHeight w:val="271"/>
        </w:trPr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 xml:space="preserve">Доля обучающихся </w:t>
            </w:r>
            <w:r>
              <w:t>орг</w:t>
            </w:r>
            <w:r>
              <w:t>а</w:t>
            </w:r>
            <w:r>
              <w:t>низации</w:t>
            </w:r>
            <w:r w:rsidRPr="000F698E">
              <w:t>, привлекаемых к участию в творческих м</w:t>
            </w:r>
            <w:r w:rsidRPr="000F698E">
              <w:t>е</w:t>
            </w:r>
            <w:r w:rsidRPr="000F698E">
              <w:t>роприятиях от общего к</w:t>
            </w:r>
            <w:r w:rsidRPr="000F698E">
              <w:t>о</w:t>
            </w:r>
            <w:r w:rsidRPr="000F698E">
              <w:t xml:space="preserve">личества обучающих </w:t>
            </w:r>
            <w:r>
              <w:t>о</w:t>
            </w:r>
            <w:r>
              <w:t>р</w:t>
            </w:r>
            <w:r>
              <w:t>ганизации на 31</w:t>
            </w:r>
            <w:r w:rsidRPr="000F698E">
              <w:t>.</w:t>
            </w:r>
            <w:r>
              <w:t>12</w:t>
            </w:r>
            <w:r w:rsidRPr="000F698E">
              <w:t>.201</w:t>
            </w:r>
            <w:r>
              <w:t>5</w:t>
            </w:r>
          </w:p>
        </w:tc>
        <w:tc>
          <w:tcPr>
            <w:tcW w:w="4253" w:type="dxa"/>
          </w:tcPr>
          <w:p w:rsidR="007C3E64" w:rsidRDefault="007C3E64" w:rsidP="00AC4E06">
            <w:r w:rsidRPr="000F698E">
              <w:t xml:space="preserve">Количество обучающихся </w:t>
            </w:r>
            <w:r>
              <w:t>организ</w:t>
            </w:r>
            <w:r>
              <w:t>а</w:t>
            </w:r>
            <w:r>
              <w:t>ции</w:t>
            </w:r>
            <w:r w:rsidRPr="000F698E">
              <w:t>, привлекаемых к участию в тво</w:t>
            </w:r>
            <w:r w:rsidRPr="000F698E">
              <w:t>р</w:t>
            </w:r>
            <w:r w:rsidRPr="000F698E">
              <w:t>ческих мероприятиях от общего кол</w:t>
            </w:r>
            <w:r w:rsidRPr="000F698E">
              <w:t>и</w:t>
            </w:r>
            <w:r w:rsidRPr="000F698E">
              <w:t xml:space="preserve">чества обучающих </w:t>
            </w:r>
            <w:r>
              <w:t>организации</w:t>
            </w:r>
            <w:r w:rsidRPr="000F698E">
              <w:t xml:space="preserve"> на 3</w:t>
            </w:r>
            <w:r>
              <w:t>1</w:t>
            </w:r>
            <w:r w:rsidRPr="000F698E">
              <w:t>.</w:t>
            </w:r>
            <w:r>
              <w:t>12</w:t>
            </w:r>
            <w:r w:rsidRPr="000F698E">
              <w:t>.201</w:t>
            </w:r>
            <w:r>
              <w:t>5</w:t>
            </w:r>
          </w:p>
          <w:p w:rsidR="007C3E64" w:rsidRDefault="007C3E64" w:rsidP="00AC4E06"/>
          <w:p w:rsidR="007C3E64" w:rsidRPr="000F698E" w:rsidRDefault="007C3E64" w:rsidP="00AC4E06">
            <w:r w:rsidRPr="000F698E">
              <w:t xml:space="preserve">Количество обучающихся </w:t>
            </w:r>
            <w:r>
              <w:t>организации по состоянию на 01.01.2016</w:t>
            </w:r>
          </w:p>
        </w:tc>
        <w:tc>
          <w:tcPr>
            <w:tcW w:w="1417" w:type="dxa"/>
          </w:tcPr>
          <w:p w:rsidR="007C3E64" w:rsidRPr="0085659F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85659F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7C3E64" w:rsidRPr="0085659F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85659F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85659F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</w:tcPr>
          <w:p w:rsidR="007C3E64" w:rsidRPr="0085659F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85659F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565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 xml:space="preserve">Количество призовых мест, полученных </w:t>
            </w:r>
            <w:r>
              <w:t>орган</w:t>
            </w:r>
            <w:r>
              <w:t>и</w:t>
            </w:r>
            <w:r>
              <w:t>зацией</w:t>
            </w:r>
            <w:r w:rsidRPr="000F698E">
              <w:t xml:space="preserve"> в областных мер</w:t>
            </w:r>
            <w:r w:rsidRPr="000F698E">
              <w:t>о</w:t>
            </w:r>
            <w:r w:rsidRPr="000F698E">
              <w:t>приятиях (1-3 места), с</w:t>
            </w:r>
            <w:r w:rsidRPr="000F698E">
              <w:t>о</w:t>
            </w:r>
            <w:r w:rsidRPr="000F698E">
              <w:t>гласно графику, утве</w:t>
            </w:r>
            <w:r w:rsidRPr="000F698E">
              <w:t>р</w:t>
            </w:r>
            <w:r w:rsidRPr="000F698E">
              <w:t>жденному приказом д</w:t>
            </w:r>
            <w:r w:rsidRPr="000F698E">
              <w:t>е</w:t>
            </w:r>
            <w:r w:rsidRPr="000F698E">
              <w:t>партамента сельского х</w:t>
            </w:r>
            <w:r w:rsidRPr="000F698E">
              <w:t>о</w:t>
            </w:r>
            <w:r w:rsidRPr="000F698E">
              <w:t>зяйства и продовольствия Новгородской области</w:t>
            </w:r>
          </w:p>
          <w:p w:rsidR="007C3E64" w:rsidRPr="000F698E" w:rsidRDefault="007C3E64" w:rsidP="00AC4E06"/>
        </w:tc>
        <w:tc>
          <w:tcPr>
            <w:tcW w:w="4253" w:type="dxa"/>
          </w:tcPr>
          <w:p w:rsidR="007C3E64" w:rsidRDefault="007C3E64" w:rsidP="00AC4E06">
            <w:r w:rsidRPr="000F698E">
              <w:t>Количество призовых мест, получе</w:t>
            </w:r>
            <w:r w:rsidRPr="000F698E">
              <w:t>н</w:t>
            </w:r>
            <w:r w:rsidRPr="000F698E">
              <w:t xml:space="preserve">ных </w:t>
            </w:r>
            <w:r>
              <w:t>организацией</w:t>
            </w:r>
            <w:r w:rsidRPr="000F698E">
              <w:t xml:space="preserve"> в областных мер</w:t>
            </w:r>
            <w:r w:rsidRPr="000F698E">
              <w:t>о</w:t>
            </w:r>
            <w:r w:rsidRPr="000F698E">
              <w:t>приятиях (1-3 места), согласно граф</w:t>
            </w:r>
            <w:r w:rsidRPr="000F698E">
              <w:t>и</w:t>
            </w:r>
            <w:r w:rsidRPr="000F698E">
              <w:t>ку, утвержденному приказом департ</w:t>
            </w:r>
            <w:r w:rsidRPr="000F698E">
              <w:t>а</w:t>
            </w:r>
            <w:r w:rsidRPr="000F698E">
              <w:t>мента сельского хозяйства и прод</w:t>
            </w:r>
            <w:r w:rsidRPr="000F698E">
              <w:t>о</w:t>
            </w:r>
            <w:r w:rsidRPr="000F698E">
              <w:t>вольствия Новгородской области</w:t>
            </w:r>
            <w:r>
              <w:t>.</w:t>
            </w:r>
          </w:p>
          <w:p w:rsidR="007C3E64" w:rsidRPr="00964019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>Количество призовых мест в облас</w:t>
            </w:r>
            <w:r w:rsidRPr="000F698E">
              <w:t>т</w:t>
            </w:r>
            <w:r w:rsidRPr="000F698E">
              <w:t>ных мероприятиях (1-3 места) согла</w:t>
            </w:r>
            <w:r w:rsidRPr="000F698E">
              <w:t>с</w:t>
            </w:r>
            <w:r w:rsidRPr="000F698E">
              <w:t>но графику, утвержденному приказом департамента сельского хозяйства и продовольствия Новгородской обла</w:t>
            </w:r>
            <w:r w:rsidRPr="000F698E">
              <w:t>с</w:t>
            </w:r>
            <w:r w:rsidRPr="000F698E">
              <w:t>ти</w:t>
            </w:r>
            <w:r>
              <w:t>.</w:t>
            </w:r>
          </w:p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  <w:p w:rsidR="007C3E64" w:rsidRDefault="007C3E64" w:rsidP="00AC4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-олимпиады и конкурсы, </w:t>
            </w:r>
            <w:r w:rsidRPr="001966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</w:t>
            </w:r>
          </w:p>
          <w:p w:rsidR="007C3E64" w:rsidRPr="001966AC" w:rsidRDefault="007C3E64" w:rsidP="00AC4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</w:t>
            </w:r>
          </w:p>
          <w:p w:rsidR="007C3E64" w:rsidRDefault="007C3E64" w:rsidP="00AC4E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призовых мест в </w:t>
            </w:r>
            <w:r w:rsidRPr="00196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соревнованиях)</w:t>
            </w:r>
          </w:p>
          <w:p w:rsidR="007C3E64" w:rsidRPr="002F1E1C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64" w:rsidRPr="000F698E" w:rsidTr="00AC4E06">
        <w:tc>
          <w:tcPr>
            <w:tcW w:w="9180" w:type="dxa"/>
            <w:gridSpan w:val="4"/>
          </w:tcPr>
          <w:p w:rsidR="007C3E64" w:rsidRPr="00C15DCC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CC">
              <w:rPr>
                <w:rFonts w:ascii="Times New Roman" w:hAnsi="Times New Roman" w:cs="Times New Roman"/>
                <w:b/>
                <w:sz w:val="24"/>
                <w:szCs w:val="24"/>
              </w:rPr>
              <w:t>6.ФИЗИЧЕСКОЕ ВОСПИТАНИЕ</w:t>
            </w:r>
          </w:p>
        </w:tc>
        <w:tc>
          <w:tcPr>
            <w:tcW w:w="1276" w:type="dxa"/>
          </w:tcPr>
          <w:p w:rsidR="007C3E64" w:rsidRPr="00C15DCC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Средний уровень физич</w:t>
            </w:r>
            <w:r w:rsidRPr="000F698E">
              <w:t>е</w:t>
            </w:r>
            <w:r w:rsidRPr="000F698E">
              <w:t xml:space="preserve">ской подготовленности </w:t>
            </w:r>
            <w:r w:rsidRPr="000F698E">
              <w:lastRenderedPageBreak/>
              <w:t xml:space="preserve">обучающихся </w:t>
            </w:r>
            <w:r>
              <w:t>организ</w:t>
            </w:r>
            <w:r>
              <w:t>а</w:t>
            </w:r>
            <w:r>
              <w:t>ции</w:t>
            </w:r>
          </w:p>
          <w:p w:rsidR="007C3E64" w:rsidRPr="000F698E" w:rsidRDefault="007C3E64" w:rsidP="00AC4E06"/>
        </w:tc>
        <w:tc>
          <w:tcPr>
            <w:tcW w:w="4253" w:type="dxa"/>
          </w:tcPr>
          <w:p w:rsidR="007C3E64" w:rsidRDefault="007C3E64" w:rsidP="00AC4E06">
            <w:r w:rsidRPr="000F698E">
              <w:lastRenderedPageBreak/>
              <w:t>Результат областного смотра – ко</w:t>
            </w:r>
            <w:r w:rsidRPr="000F698E">
              <w:t>н</w:t>
            </w:r>
            <w:r w:rsidRPr="000F698E">
              <w:t>курса физического воспитания об</w:t>
            </w:r>
            <w:r w:rsidRPr="000F698E">
              <w:t>у</w:t>
            </w:r>
            <w:r w:rsidRPr="000F698E">
              <w:lastRenderedPageBreak/>
              <w:t xml:space="preserve">чающихся среди </w:t>
            </w:r>
            <w:r>
              <w:t>организаций</w:t>
            </w:r>
            <w:r w:rsidRPr="000F698E">
              <w:t xml:space="preserve"> начал</w:t>
            </w:r>
            <w:r w:rsidRPr="000F698E">
              <w:t>ь</w:t>
            </w:r>
            <w:r w:rsidRPr="000F698E">
              <w:t>ного профессионального образования, проводимого департаментом образ</w:t>
            </w:r>
            <w:r w:rsidRPr="000F698E">
              <w:t>о</w:t>
            </w:r>
            <w:r w:rsidRPr="000F698E">
              <w:t xml:space="preserve">вания, науки и молодежной политики </w:t>
            </w:r>
          </w:p>
          <w:p w:rsidR="007C3E64" w:rsidRPr="00964019" w:rsidRDefault="007C3E64" w:rsidP="00AC4E06">
            <w:pPr>
              <w:rPr>
                <w:sz w:val="16"/>
                <w:szCs w:val="16"/>
              </w:rPr>
            </w:pPr>
          </w:p>
          <w:p w:rsidR="007C3E64" w:rsidRDefault="007C3E64" w:rsidP="00AC4E06">
            <w:r w:rsidRPr="000F698E">
              <w:t xml:space="preserve">Среднеобластной результат смотра </w:t>
            </w:r>
            <w:r>
              <w:t>–</w:t>
            </w:r>
            <w:r w:rsidRPr="000F698E">
              <w:t xml:space="preserve"> конкурса</w:t>
            </w:r>
          </w:p>
          <w:p w:rsidR="007C3E64" w:rsidRPr="000F698E" w:rsidRDefault="007C3E64" w:rsidP="00AC4E06"/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28,05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85659F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Оценка деятельности си</w:t>
            </w:r>
            <w:r w:rsidRPr="000F698E">
              <w:t>с</w:t>
            </w:r>
            <w:r w:rsidRPr="000F698E">
              <w:t>темы физического восп</w:t>
            </w:r>
            <w:r w:rsidRPr="000F698E">
              <w:t>и</w:t>
            </w:r>
            <w:r w:rsidRPr="000F698E">
              <w:t xml:space="preserve">тания учащихся </w:t>
            </w:r>
          </w:p>
        </w:tc>
        <w:tc>
          <w:tcPr>
            <w:tcW w:w="4253" w:type="dxa"/>
          </w:tcPr>
          <w:p w:rsidR="007C3E64" w:rsidRDefault="007C3E64" w:rsidP="00AC4E06">
            <w:r w:rsidRPr="000F698E">
              <w:t xml:space="preserve">Оценка деятельности </w:t>
            </w:r>
            <w:r>
              <w:t>организации</w:t>
            </w:r>
            <w:r w:rsidRPr="000F698E">
              <w:t xml:space="preserve"> </w:t>
            </w:r>
          </w:p>
          <w:p w:rsidR="007C3E64" w:rsidRPr="00964019" w:rsidRDefault="007C3E64" w:rsidP="00AC4E06">
            <w:pPr>
              <w:rPr>
                <w:sz w:val="16"/>
                <w:szCs w:val="16"/>
              </w:rPr>
            </w:pPr>
          </w:p>
          <w:p w:rsidR="007C3E64" w:rsidRPr="007C3E64" w:rsidRDefault="007C3E64" w:rsidP="00AC4E06"/>
          <w:p w:rsidR="007C3E64" w:rsidRDefault="007C3E64" w:rsidP="00AC4E06">
            <w:r w:rsidRPr="000F698E">
              <w:t xml:space="preserve">Среднеобластная оценка деятельности </w:t>
            </w:r>
            <w:r>
              <w:t>организации</w:t>
            </w:r>
          </w:p>
          <w:p w:rsidR="007C3E64" w:rsidRDefault="007C3E64" w:rsidP="00AC4E06"/>
          <w:p w:rsidR="007C3E64" w:rsidRPr="000F698E" w:rsidRDefault="007C3E64" w:rsidP="00AC4E06"/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(9-е место)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Pr="002B7055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E64" w:rsidRPr="000F698E" w:rsidTr="00AC4E06">
        <w:tc>
          <w:tcPr>
            <w:tcW w:w="9180" w:type="dxa"/>
            <w:gridSpan w:val="4"/>
          </w:tcPr>
          <w:p w:rsidR="007C3E64" w:rsidRPr="00C15DCC" w:rsidRDefault="007C3E64" w:rsidP="00AC4E06">
            <w:pPr>
              <w:jc w:val="center"/>
              <w:rPr>
                <w:b/>
              </w:rPr>
            </w:pPr>
            <w:r w:rsidRPr="00C15DCC">
              <w:rPr>
                <w:b/>
              </w:rPr>
              <w:t>7. ИНФОРМАЦОННАЯ ОТКРЫТОСТЬ</w:t>
            </w:r>
          </w:p>
        </w:tc>
        <w:tc>
          <w:tcPr>
            <w:tcW w:w="1276" w:type="dxa"/>
          </w:tcPr>
          <w:p w:rsidR="007C3E64" w:rsidRPr="00C15DCC" w:rsidRDefault="007C3E64" w:rsidP="00AC4E06">
            <w:pPr>
              <w:jc w:val="center"/>
              <w:rPr>
                <w:b/>
              </w:rPr>
            </w:pP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C3E64" w:rsidRDefault="007C3E64" w:rsidP="00AC4E06">
            <w:r w:rsidRPr="000F698E">
              <w:t>Наличие официального сайта в сети Интернет и его ведение в соответс</w:t>
            </w:r>
            <w:r w:rsidRPr="000F698E">
              <w:t>т</w:t>
            </w:r>
            <w:r w:rsidRPr="000F698E">
              <w:t>вии с законодательством Российской Федерации</w:t>
            </w:r>
          </w:p>
          <w:p w:rsidR="007C3E64" w:rsidRPr="000F698E" w:rsidRDefault="007C3E64" w:rsidP="00AC4E06"/>
        </w:tc>
        <w:tc>
          <w:tcPr>
            <w:tcW w:w="4253" w:type="dxa"/>
          </w:tcPr>
          <w:p w:rsidR="007C3E64" w:rsidRPr="000F698E" w:rsidRDefault="007C3E64" w:rsidP="00AC4E06">
            <w:r w:rsidRPr="000F698E">
              <w:t xml:space="preserve">Размещение информации об </w:t>
            </w:r>
            <w:r>
              <w:t>организ</w:t>
            </w:r>
            <w:r>
              <w:t>а</w:t>
            </w:r>
            <w:r>
              <w:t>ции</w:t>
            </w:r>
            <w:r w:rsidRPr="000F698E">
              <w:t xml:space="preserve"> и обеспечение его поддержки в актуальном состоянии</w:t>
            </w:r>
          </w:p>
        </w:tc>
        <w:tc>
          <w:tcPr>
            <w:tcW w:w="1417" w:type="dxa"/>
          </w:tcPr>
          <w:p w:rsidR="007C3E64" w:rsidRPr="00154276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76" w:type="dxa"/>
          </w:tcPr>
          <w:p w:rsidR="007C3E64" w:rsidRPr="00154276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C3E64" w:rsidRPr="000F698E" w:rsidTr="00AC4E06">
        <w:tc>
          <w:tcPr>
            <w:tcW w:w="9180" w:type="dxa"/>
            <w:gridSpan w:val="4"/>
          </w:tcPr>
          <w:p w:rsidR="007C3E64" w:rsidRPr="00964019" w:rsidRDefault="007C3E64" w:rsidP="00AC4E06">
            <w:pPr>
              <w:jc w:val="center"/>
              <w:rPr>
                <w:b/>
              </w:rPr>
            </w:pPr>
            <w:r w:rsidRPr="00964019">
              <w:rPr>
                <w:b/>
              </w:rPr>
              <w:t>8. СОЗДАНИЕ ДОСТУПНОЙ СРЕДЫ</w:t>
            </w:r>
          </w:p>
        </w:tc>
        <w:tc>
          <w:tcPr>
            <w:tcW w:w="1276" w:type="dxa"/>
          </w:tcPr>
          <w:p w:rsidR="007C3E64" w:rsidRPr="000F698E" w:rsidRDefault="007C3E64" w:rsidP="00AC4E06">
            <w:pPr>
              <w:jc w:val="center"/>
            </w:pP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обучающихся из числа детей – сирот и д</w:t>
            </w:r>
            <w:r w:rsidRPr="000F698E">
              <w:t>е</w:t>
            </w:r>
            <w:r w:rsidRPr="000F698E">
              <w:t>тей, оставши</w:t>
            </w:r>
            <w:r>
              <w:t>хся без поп</w:t>
            </w:r>
            <w:r>
              <w:t>е</w:t>
            </w:r>
            <w:r>
              <w:t>чения родителей 2015</w:t>
            </w:r>
            <w:r w:rsidRPr="000F698E">
              <w:t xml:space="preserve"> года от общей численности обучающихся в образов</w:t>
            </w:r>
            <w:r w:rsidRPr="000F698E">
              <w:t>а</w:t>
            </w:r>
            <w:r w:rsidRPr="000F698E">
              <w:t>тельно</w:t>
            </w:r>
            <w:r>
              <w:t>й</w:t>
            </w:r>
            <w:r w:rsidRPr="000F698E">
              <w:t xml:space="preserve"> </w:t>
            </w:r>
            <w:r>
              <w:t>организации в 2015</w:t>
            </w:r>
            <w:r w:rsidRPr="000F698E">
              <w:t xml:space="preserve"> году в соответствии с данными статистических отчетов</w:t>
            </w:r>
          </w:p>
        </w:tc>
        <w:tc>
          <w:tcPr>
            <w:tcW w:w="4253" w:type="dxa"/>
          </w:tcPr>
          <w:p w:rsidR="007C3E64" w:rsidRPr="000F698E" w:rsidRDefault="007C3E64" w:rsidP="00AC4E06">
            <w:r w:rsidRPr="000F698E">
              <w:t>Количество обучающихся из числа д</w:t>
            </w:r>
            <w:r w:rsidRPr="000F698E">
              <w:t>е</w:t>
            </w:r>
            <w:r w:rsidRPr="000F698E">
              <w:t>тей – сирот и детей, оставшихся без попечения родителей по очной форме обу</w:t>
            </w:r>
            <w:r>
              <w:t>чения по состоянию на 01.01.2016</w:t>
            </w:r>
            <w:r w:rsidRPr="000F698E">
              <w:t xml:space="preserve"> </w:t>
            </w:r>
          </w:p>
          <w:p w:rsidR="007C3E64" w:rsidRPr="000F206C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 xml:space="preserve">Количество обучающихся </w:t>
            </w:r>
            <w:r>
              <w:t>организации</w:t>
            </w:r>
            <w:r w:rsidRPr="000F698E">
              <w:t xml:space="preserve"> по очной форме обуче</w:t>
            </w:r>
            <w:r>
              <w:t>ния по состо</w:t>
            </w:r>
            <w:r>
              <w:t>я</w:t>
            </w:r>
            <w:r>
              <w:t>нию на 01.01.2016</w:t>
            </w:r>
          </w:p>
          <w:p w:rsidR="007C3E64" w:rsidRPr="000F698E" w:rsidRDefault="007C3E64" w:rsidP="00AC4E06"/>
        </w:tc>
        <w:tc>
          <w:tcPr>
            <w:tcW w:w="1417" w:type="dxa"/>
          </w:tcPr>
          <w:p w:rsidR="007C3E64" w:rsidRP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553C7D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</w:tr>
      <w:tr w:rsidR="007C3E64" w:rsidRPr="000F698E" w:rsidTr="00AC4E06">
        <w:tc>
          <w:tcPr>
            <w:tcW w:w="534" w:type="dxa"/>
          </w:tcPr>
          <w:p w:rsidR="007C3E64" w:rsidRPr="000F698E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3E64" w:rsidRPr="000F698E" w:rsidRDefault="007C3E64" w:rsidP="00AC4E06">
            <w:r w:rsidRPr="000F698E">
              <w:t>Доля детей – инвалидов для которых организовано обучение от общего числа обучающихся образов</w:t>
            </w:r>
            <w:r w:rsidRPr="000F698E">
              <w:t>а</w:t>
            </w:r>
            <w:r w:rsidRPr="000F698E">
              <w:t>тельно</w:t>
            </w:r>
            <w:r>
              <w:t>й</w:t>
            </w:r>
            <w:r w:rsidRPr="000F698E">
              <w:t xml:space="preserve"> </w:t>
            </w:r>
            <w:r>
              <w:t>организации</w:t>
            </w:r>
          </w:p>
          <w:p w:rsidR="007C3E64" w:rsidRPr="000F698E" w:rsidRDefault="007C3E64" w:rsidP="00AC4E06"/>
        </w:tc>
        <w:tc>
          <w:tcPr>
            <w:tcW w:w="4253" w:type="dxa"/>
          </w:tcPr>
          <w:p w:rsidR="007C3E64" w:rsidRPr="000F698E" w:rsidRDefault="007C3E64" w:rsidP="00AC4E06">
            <w:r w:rsidRPr="000F698E">
              <w:t xml:space="preserve">Количество </w:t>
            </w:r>
            <w:r>
              <w:t>обучающихся  организ</w:t>
            </w:r>
            <w:r>
              <w:t>а</w:t>
            </w:r>
            <w:r>
              <w:t>ции по очной форме обучения детей – инвалидов по состоянию на 01.01.2016</w:t>
            </w:r>
          </w:p>
          <w:p w:rsidR="007C3E64" w:rsidRPr="000F206C" w:rsidRDefault="007C3E64" w:rsidP="00AC4E06">
            <w:pPr>
              <w:rPr>
                <w:sz w:val="16"/>
                <w:szCs w:val="16"/>
              </w:rPr>
            </w:pPr>
          </w:p>
          <w:p w:rsidR="007C3E64" w:rsidRPr="000F698E" w:rsidRDefault="007C3E64" w:rsidP="00AC4E06">
            <w:r w:rsidRPr="000F698E">
              <w:t xml:space="preserve">Количество обучающихся в </w:t>
            </w:r>
            <w:r>
              <w:t>организ</w:t>
            </w:r>
            <w:r>
              <w:t>а</w:t>
            </w:r>
            <w:r>
              <w:t>ции</w:t>
            </w:r>
            <w:r w:rsidRPr="000F698E">
              <w:t xml:space="preserve"> по очной форме обучения п</w:t>
            </w:r>
            <w:r>
              <w:t>о с</w:t>
            </w:r>
            <w:r>
              <w:t>о</w:t>
            </w:r>
            <w:r>
              <w:t>стоянию на 01.01.201</w:t>
            </w:r>
            <w:r w:rsidRPr="002B7055">
              <w:t>6</w:t>
            </w:r>
            <w:r w:rsidRPr="000F698E">
              <w:t xml:space="preserve"> </w:t>
            </w:r>
          </w:p>
          <w:p w:rsidR="007C3E64" w:rsidRPr="000F698E" w:rsidRDefault="007C3E64" w:rsidP="00AC4E06"/>
        </w:tc>
        <w:tc>
          <w:tcPr>
            <w:tcW w:w="1417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3E64" w:rsidRPr="001D68E2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76" w:type="dxa"/>
          </w:tcPr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64" w:rsidRDefault="007C3E64" w:rsidP="00AC4E06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</w:tbl>
    <w:p w:rsidR="007C3E64" w:rsidRDefault="007C3E64" w:rsidP="007C3E64">
      <w:pPr>
        <w:ind w:left="720"/>
        <w:rPr>
          <w:sz w:val="28"/>
          <w:szCs w:val="28"/>
        </w:rPr>
      </w:pPr>
    </w:p>
    <w:p w:rsidR="007C3E64" w:rsidRDefault="007C3E64" w:rsidP="007C3E64">
      <w:pPr>
        <w:ind w:left="720"/>
        <w:rPr>
          <w:sz w:val="28"/>
          <w:szCs w:val="28"/>
        </w:rPr>
      </w:pPr>
    </w:p>
    <w:p w:rsidR="007C3E64" w:rsidRDefault="007C3E64" w:rsidP="007C3E64">
      <w:pPr>
        <w:ind w:left="720"/>
        <w:rPr>
          <w:sz w:val="28"/>
          <w:szCs w:val="28"/>
        </w:rPr>
      </w:pPr>
    </w:p>
    <w:p w:rsidR="00BA3AE9" w:rsidRPr="007C3E64" w:rsidRDefault="00BA3AE9" w:rsidP="007C3E64">
      <w:pPr>
        <w:ind w:firstLine="709"/>
        <w:jc w:val="center"/>
        <w:rPr>
          <w:b/>
          <w:sz w:val="28"/>
          <w:szCs w:val="28"/>
          <w:lang w:val="en-US"/>
        </w:rPr>
      </w:pPr>
    </w:p>
    <w:sectPr w:rsidR="00BA3AE9" w:rsidRPr="007C3E64" w:rsidSect="00811F7E">
      <w:footerReference w:type="default" r:id="rId8"/>
      <w:pgSz w:w="11906" w:h="16838" w:code="9"/>
      <w:pgMar w:top="567" w:right="707" w:bottom="397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EA" w:rsidRDefault="00B76EEA" w:rsidP="006F6541">
      <w:r>
        <w:separator/>
      </w:r>
    </w:p>
  </w:endnote>
  <w:endnote w:type="continuationSeparator" w:id="1">
    <w:p w:rsidR="00B76EEA" w:rsidRDefault="00B76EEA" w:rsidP="006F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7E" w:rsidRDefault="0048740E">
    <w:pPr>
      <w:pStyle w:val="ab"/>
      <w:jc w:val="right"/>
    </w:pPr>
    <w:fldSimple w:instr=" PAGE   \* MERGEFORMAT ">
      <w:r w:rsidR="00533133">
        <w:rPr>
          <w:noProof/>
        </w:rPr>
        <w:t>9</w:t>
      </w:r>
    </w:fldSimple>
  </w:p>
  <w:p w:rsidR="00811F7E" w:rsidRDefault="00811F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EA" w:rsidRDefault="00B76EEA" w:rsidP="006F6541">
      <w:r>
        <w:separator/>
      </w:r>
    </w:p>
  </w:footnote>
  <w:footnote w:type="continuationSeparator" w:id="1">
    <w:p w:rsidR="00B76EEA" w:rsidRDefault="00B76EEA" w:rsidP="006F6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283"/>
    <w:multiLevelType w:val="hybridMultilevel"/>
    <w:tmpl w:val="6F30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90354"/>
    <w:multiLevelType w:val="hybridMultilevel"/>
    <w:tmpl w:val="DAA47D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6585E4A"/>
    <w:multiLevelType w:val="hybridMultilevel"/>
    <w:tmpl w:val="0238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E5"/>
    <w:rsid w:val="00001BEA"/>
    <w:rsid w:val="00002CE4"/>
    <w:rsid w:val="00003FB7"/>
    <w:rsid w:val="00005C36"/>
    <w:rsid w:val="00006F13"/>
    <w:rsid w:val="00013246"/>
    <w:rsid w:val="00016F7D"/>
    <w:rsid w:val="000345A4"/>
    <w:rsid w:val="0003569A"/>
    <w:rsid w:val="00041FD7"/>
    <w:rsid w:val="00045AB7"/>
    <w:rsid w:val="00050F61"/>
    <w:rsid w:val="00053086"/>
    <w:rsid w:val="000540F3"/>
    <w:rsid w:val="000558C3"/>
    <w:rsid w:val="000634D5"/>
    <w:rsid w:val="00067B04"/>
    <w:rsid w:val="00073669"/>
    <w:rsid w:val="0007403B"/>
    <w:rsid w:val="000749C6"/>
    <w:rsid w:val="00074B9D"/>
    <w:rsid w:val="00075623"/>
    <w:rsid w:val="0009046B"/>
    <w:rsid w:val="000933AF"/>
    <w:rsid w:val="00095B84"/>
    <w:rsid w:val="00097CC4"/>
    <w:rsid w:val="000A08BA"/>
    <w:rsid w:val="000A4ABD"/>
    <w:rsid w:val="000B0562"/>
    <w:rsid w:val="000B1267"/>
    <w:rsid w:val="000B2DD3"/>
    <w:rsid w:val="000B6EED"/>
    <w:rsid w:val="000C5132"/>
    <w:rsid w:val="000D0361"/>
    <w:rsid w:val="000D1C8A"/>
    <w:rsid w:val="000D66C6"/>
    <w:rsid w:val="000D711A"/>
    <w:rsid w:val="000E06A3"/>
    <w:rsid w:val="000E1B80"/>
    <w:rsid w:val="000F2429"/>
    <w:rsid w:val="000F4ADA"/>
    <w:rsid w:val="000F5163"/>
    <w:rsid w:val="001015DA"/>
    <w:rsid w:val="00101B54"/>
    <w:rsid w:val="0010382A"/>
    <w:rsid w:val="00105238"/>
    <w:rsid w:val="00106291"/>
    <w:rsid w:val="001062DD"/>
    <w:rsid w:val="00107481"/>
    <w:rsid w:val="001109AF"/>
    <w:rsid w:val="00127144"/>
    <w:rsid w:val="00137D1D"/>
    <w:rsid w:val="00140BC0"/>
    <w:rsid w:val="001469C9"/>
    <w:rsid w:val="00154F08"/>
    <w:rsid w:val="00160469"/>
    <w:rsid w:val="00160CFC"/>
    <w:rsid w:val="00162D4A"/>
    <w:rsid w:val="0016351D"/>
    <w:rsid w:val="001643C6"/>
    <w:rsid w:val="00165E89"/>
    <w:rsid w:val="00171170"/>
    <w:rsid w:val="00176D53"/>
    <w:rsid w:val="00177506"/>
    <w:rsid w:val="00180783"/>
    <w:rsid w:val="00182313"/>
    <w:rsid w:val="00191598"/>
    <w:rsid w:val="00194CA4"/>
    <w:rsid w:val="001A059C"/>
    <w:rsid w:val="001B0058"/>
    <w:rsid w:val="001B3F48"/>
    <w:rsid w:val="001B4FFF"/>
    <w:rsid w:val="001C7211"/>
    <w:rsid w:val="001C7307"/>
    <w:rsid w:val="001D5722"/>
    <w:rsid w:val="001D79BE"/>
    <w:rsid w:val="001E073C"/>
    <w:rsid w:val="001E5E02"/>
    <w:rsid w:val="001E6086"/>
    <w:rsid w:val="001E7CB1"/>
    <w:rsid w:val="001F2B82"/>
    <w:rsid w:val="001F6A64"/>
    <w:rsid w:val="001F7ADA"/>
    <w:rsid w:val="00202CF8"/>
    <w:rsid w:val="00203BBF"/>
    <w:rsid w:val="0020571D"/>
    <w:rsid w:val="0020588D"/>
    <w:rsid w:val="00205E6F"/>
    <w:rsid w:val="00206558"/>
    <w:rsid w:val="002065E4"/>
    <w:rsid w:val="00206FFB"/>
    <w:rsid w:val="0021400D"/>
    <w:rsid w:val="00225918"/>
    <w:rsid w:val="0022743D"/>
    <w:rsid w:val="00230829"/>
    <w:rsid w:val="00237BF2"/>
    <w:rsid w:val="00242DAD"/>
    <w:rsid w:val="002527BC"/>
    <w:rsid w:val="00254136"/>
    <w:rsid w:val="00256DF6"/>
    <w:rsid w:val="002604C6"/>
    <w:rsid w:val="002643EB"/>
    <w:rsid w:val="002660AA"/>
    <w:rsid w:val="0026656E"/>
    <w:rsid w:val="0028602B"/>
    <w:rsid w:val="002879FE"/>
    <w:rsid w:val="00292742"/>
    <w:rsid w:val="00295116"/>
    <w:rsid w:val="0029511D"/>
    <w:rsid w:val="002A086D"/>
    <w:rsid w:val="002B1CEB"/>
    <w:rsid w:val="002C1A7A"/>
    <w:rsid w:val="002C312D"/>
    <w:rsid w:val="002D0522"/>
    <w:rsid w:val="002D0A22"/>
    <w:rsid w:val="002D5B1D"/>
    <w:rsid w:val="002E3BBA"/>
    <w:rsid w:val="002F37B9"/>
    <w:rsid w:val="002F3989"/>
    <w:rsid w:val="002F47CD"/>
    <w:rsid w:val="002F631D"/>
    <w:rsid w:val="00306175"/>
    <w:rsid w:val="003105A2"/>
    <w:rsid w:val="00312F90"/>
    <w:rsid w:val="003179A4"/>
    <w:rsid w:val="00320C91"/>
    <w:rsid w:val="003243AC"/>
    <w:rsid w:val="00324EDB"/>
    <w:rsid w:val="00325F10"/>
    <w:rsid w:val="00326A82"/>
    <w:rsid w:val="0032740D"/>
    <w:rsid w:val="00333F9E"/>
    <w:rsid w:val="00334EA5"/>
    <w:rsid w:val="00343FF7"/>
    <w:rsid w:val="00350494"/>
    <w:rsid w:val="003579DA"/>
    <w:rsid w:val="00357BA6"/>
    <w:rsid w:val="00360E92"/>
    <w:rsid w:val="00370721"/>
    <w:rsid w:val="00373B72"/>
    <w:rsid w:val="00376FD7"/>
    <w:rsid w:val="00381A9A"/>
    <w:rsid w:val="00381E04"/>
    <w:rsid w:val="0038270A"/>
    <w:rsid w:val="00383865"/>
    <w:rsid w:val="00386221"/>
    <w:rsid w:val="00387390"/>
    <w:rsid w:val="0038792B"/>
    <w:rsid w:val="003915E1"/>
    <w:rsid w:val="0039176C"/>
    <w:rsid w:val="003928C8"/>
    <w:rsid w:val="00393147"/>
    <w:rsid w:val="00393D35"/>
    <w:rsid w:val="00397571"/>
    <w:rsid w:val="003A1EC7"/>
    <w:rsid w:val="003A5739"/>
    <w:rsid w:val="003A7E18"/>
    <w:rsid w:val="003B1454"/>
    <w:rsid w:val="003B6DF7"/>
    <w:rsid w:val="003C2F5F"/>
    <w:rsid w:val="003C3215"/>
    <w:rsid w:val="003C428D"/>
    <w:rsid w:val="003C4719"/>
    <w:rsid w:val="003C7192"/>
    <w:rsid w:val="003D3C68"/>
    <w:rsid w:val="003D41D6"/>
    <w:rsid w:val="003D5944"/>
    <w:rsid w:val="003D5A03"/>
    <w:rsid w:val="003E13B4"/>
    <w:rsid w:val="003F1B42"/>
    <w:rsid w:val="003F590B"/>
    <w:rsid w:val="00400075"/>
    <w:rsid w:val="00402EA3"/>
    <w:rsid w:val="004041E2"/>
    <w:rsid w:val="00406973"/>
    <w:rsid w:val="00407583"/>
    <w:rsid w:val="00407843"/>
    <w:rsid w:val="00410337"/>
    <w:rsid w:val="004150A0"/>
    <w:rsid w:val="004170B6"/>
    <w:rsid w:val="004218CF"/>
    <w:rsid w:val="00422BB2"/>
    <w:rsid w:val="0042389B"/>
    <w:rsid w:val="004243B0"/>
    <w:rsid w:val="00424468"/>
    <w:rsid w:val="004272A3"/>
    <w:rsid w:val="00433A2E"/>
    <w:rsid w:val="00437408"/>
    <w:rsid w:val="00441FB7"/>
    <w:rsid w:val="00445335"/>
    <w:rsid w:val="004476DE"/>
    <w:rsid w:val="00454089"/>
    <w:rsid w:val="00454FF4"/>
    <w:rsid w:val="00456E95"/>
    <w:rsid w:val="00460A98"/>
    <w:rsid w:val="00463BD5"/>
    <w:rsid w:val="0046628E"/>
    <w:rsid w:val="0047115E"/>
    <w:rsid w:val="00471FD5"/>
    <w:rsid w:val="004738B7"/>
    <w:rsid w:val="0048164A"/>
    <w:rsid w:val="00483BF0"/>
    <w:rsid w:val="0048740E"/>
    <w:rsid w:val="004929C7"/>
    <w:rsid w:val="004A36A3"/>
    <w:rsid w:val="004A4703"/>
    <w:rsid w:val="004A65E4"/>
    <w:rsid w:val="004A75DA"/>
    <w:rsid w:val="004A766D"/>
    <w:rsid w:val="004B00C9"/>
    <w:rsid w:val="004B1ECB"/>
    <w:rsid w:val="004B2636"/>
    <w:rsid w:val="004B2940"/>
    <w:rsid w:val="004D00D4"/>
    <w:rsid w:val="004D2244"/>
    <w:rsid w:val="004D2D31"/>
    <w:rsid w:val="004D3CCD"/>
    <w:rsid w:val="004D6169"/>
    <w:rsid w:val="004D7431"/>
    <w:rsid w:val="004E54B6"/>
    <w:rsid w:val="004F27E6"/>
    <w:rsid w:val="004F4BD3"/>
    <w:rsid w:val="004F6E3A"/>
    <w:rsid w:val="004F76D8"/>
    <w:rsid w:val="004F7B4A"/>
    <w:rsid w:val="00501809"/>
    <w:rsid w:val="00503758"/>
    <w:rsid w:val="005042E2"/>
    <w:rsid w:val="00504DCC"/>
    <w:rsid w:val="00520803"/>
    <w:rsid w:val="00521382"/>
    <w:rsid w:val="005249F1"/>
    <w:rsid w:val="00527E00"/>
    <w:rsid w:val="00532713"/>
    <w:rsid w:val="00533133"/>
    <w:rsid w:val="0055183A"/>
    <w:rsid w:val="00552C0C"/>
    <w:rsid w:val="005550A7"/>
    <w:rsid w:val="005551F9"/>
    <w:rsid w:val="005570E1"/>
    <w:rsid w:val="005577E0"/>
    <w:rsid w:val="00560A57"/>
    <w:rsid w:val="005622D1"/>
    <w:rsid w:val="00584386"/>
    <w:rsid w:val="00584DCB"/>
    <w:rsid w:val="0058663A"/>
    <w:rsid w:val="00590136"/>
    <w:rsid w:val="00593B70"/>
    <w:rsid w:val="0059404E"/>
    <w:rsid w:val="0059609D"/>
    <w:rsid w:val="005A0A1A"/>
    <w:rsid w:val="005A1212"/>
    <w:rsid w:val="005A49CC"/>
    <w:rsid w:val="005A6817"/>
    <w:rsid w:val="005A7DD1"/>
    <w:rsid w:val="005B0794"/>
    <w:rsid w:val="005B426C"/>
    <w:rsid w:val="005B767A"/>
    <w:rsid w:val="005B79D9"/>
    <w:rsid w:val="005C4488"/>
    <w:rsid w:val="005C46F7"/>
    <w:rsid w:val="005C528C"/>
    <w:rsid w:val="005C6760"/>
    <w:rsid w:val="005C793F"/>
    <w:rsid w:val="005D1C03"/>
    <w:rsid w:val="005D45B3"/>
    <w:rsid w:val="005D4BCE"/>
    <w:rsid w:val="005E0816"/>
    <w:rsid w:val="005E2109"/>
    <w:rsid w:val="005F23CA"/>
    <w:rsid w:val="005F3392"/>
    <w:rsid w:val="00607C80"/>
    <w:rsid w:val="006108CC"/>
    <w:rsid w:val="00620502"/>
    <w:rsid w:val="006217D8"/>
    <w:rsid w:val="00623C86"/>
    <w:rsid w:val="00624C62"/>
    <w:rsid w:val="0062587B"/>
    <w:rsid w:val="006259E4"/>
    <w:rsid w:val="006264BA"/>
    <w:rsid w:val="006301FF"/>
    <w:rsid w:val="00630268"/>
    <w:rsid w:val="006313F9"/>
    <w:rsid w:val="00633F74"/>
    <w:rsid w:val="006360A0"/>
    <w:rsid w:val="006425CE"/>
    <w:rsid w:val="0064366E"/>
    <w:rsid w:val="00646728"/>
    <w:rsid w:val="0065391C"/>
    <w:rsid w:val="00655048"/>
    <w:rsid w:val="0065709E"/>
    <w:rsid w:val="00663249"/>
    <w:rsid w:val="006673EE"/>
    <w:rsid w:val="00672AEC"/>
    <w:rsid w:val="006755F6"/>
    <w:rsid w:val="006770DB"/>
    <w:rsid w:val="0068244D"/>
    <w:rsid w:val="006847BF"/>
    <w:rsid w:val="00687CB2"/>
    <w:rsid w:val="006932AF"/>
    <w:rsid w:val="006A0E9B"/>
    <w:rsid w:val="006A13F5"/>
    <w:rsid w:val="006A42C9"/>
    <w:rsid w:val="006B2D51"/>
    <w:rsid w:val="006B4F28"/>
    <w:rsid w:val="006B60B3"/>
    <w:rsid w:val="006D1169"/>
    <w:rsid w:val="006E6322"/>
    <w:rsid w:val="006F189A"/>
    <w:rsid w:val="006F336E"/>
    <w:rsid w:val="006F6541"/>
    <w:rsid w:val="00700EC8"/>
    <w:rsid w:val="007054D4"/>
    <w:rsid w:val="00714E0C"/>
    <w:rsid w:val="00721258"/>
    <w:rsid w:val="00722AAA"/>
    <w:rsid w:val="007242C6"/>
    <w:rsid w:val="00724432"/>
    <w:rsid w:val="00725252"/>
    <w:rsid w:val="00733390"/>
    <w:rsid w:val="007360DD"/>
    <w:rsid w:val="00737515"/>
    <w:rsid w:val="0074353E"/>
    <w:rsid w:val="00754506"/>
    <w:rsid w:val="00756960"/>
    <w:rsid w:val="007615FF"/>
    <w:rsid w:val="007636B5"/>
    <w:rsid w:val="00766FD7"/>
    <w:rsid w:val="00773B28"/>
    <w:rsid w:val="00773D8B"/>
    <w:rsid w:val="007753D8"/>
    <w:rsid w:val="007777E4"/>
    <w:rsid w:val="007805B2"/>
    <w:rsid w:val="007808F8"/>
    <w:rsid w:val="00785EF0"/>
    <w:rsid w:val="00786571"/>
    <w:rsid w:val="007929F5"/>
    <w:rsid w:val="00795A47"/>
    <w:rsid w:val="007A0905"/>
    <w:rsid w:val="007A0912"/>
    <w:rsid w:val="007A42AA"/>
    <w:rsid w:val="007A58F3"/>
    <w:rsid w:val="007B24F6"/>
    <w:rsid w:val="007B3130"/>
    <w:rsid w:val="007B76F2"/>
    <w:rsid w:val="007C037C"/>
    <w:rsid w:val="007C2D78"/>
    <w:rsid w:val="007C3B62"/>
    <w:rsid w:val="007C3E64"/>
    <w:rsid w:val="007C7DC4"/>
    <w:rsid w:val="007D1E3C"/>
    <w:rsid w:val="007D27E6"/>
    <w:rsid w:val="007D2A03"/>
    <w:rsid w:val="007D5111"/>
    <w:rsid w:val="007D519C"/>
    <w:rsid w:val="007D5F85"/>
    <w:rsid w:val="007D6072"/>
    <w:rsid w:val="007E0A03"/>
    <w:rsid w:val="007F1A91"/>
    <w:rsid w:val="007F24A3"/>
    <w:rsid w:val="007F3F96"/>
    <w:rsid w:val="008000E7"/>
    <w:rsid w:val="008020DF"/>
    <w:rsid w:val="00802BE7"/>
    <w:rsid w:val="00805797"/>
    <w:rsid w:val="00807E08"/>
    <w:rsid w:val="0081056A"/>
    <w:rsid w:val="00811F7E"/>
    <w:rsid w:val="00816937"/>
    <w:rsid w:val="0082079F"/>
    <w:rsid w:val="00821790"/>
    <w:rsid w:val="00824E00"/>
    <w:rsid w:val="00826211"/>
    <w:rsid w:val="0083580C"/>
    <w:rsid w:val="008435AA"/>
    <w:rsid w:val="00850170"/>
    <w:rsid w:val="00871BC0"/>
    <w:rsid w:val="0087304E"/>
    <w:rsid w:val="00873B92"/>
    <w:rsid w:val="008875DC"/>
    <w:rsid w:val="00887B13"/>
    <w:rsid w:val="00891976"/>
    <w:rsid w:val="008A71EC"/>
    <w:rsid w:val="008B7CA3"/>
    <w:rsid w:val="008C0DF7"/>
    <w:rsid w:val="008C304C"/>
    <w:rsid w:val="008C562D"/>
    <w:rsid w:val="008D1638"/>
    <w:rsid w:val="008D3B37"/>
    <w:rsid w:val="008E3223"/>
    <w:rsid w:val="008E3D31"/>
    <w:rsid w:val="008E5057"/>
    <w:rsid w:val="008E55A1"/>
    <w:rsid w:val="008E61A1"/>
    <w:rsid w:val="008F1407"/>
    <w:rsid w:val="008F1D06"/>
    <w:rsid w:val="008F2391"/>
    <w:rsid w:val="008F2EF2"/>
    <w:rsid w:val="008F57DB"/>
    <w:rsid w:val="008F744F"/>
    <w:rsid w:val="009042F6"/>
    <w:rsid w:val="009053C1"/>
    <w:rsid w:val="009102B3"/>
    <w:rsid w:val="0091245D"/>
    <w:rsid w:val="00912E38"/>
    <w:rsid w:val="009176AE"/>
    <w:rsid w:val="009246A0"/>
    <w:rsid w:val="0092535A"/>
    <w:rsid w:val="00931FF9"/>
    <w:rsid w:val="00933239"/>
    <w:rsid w:val="00935630"/>
    <w:rsid w:val="00936052"/>
    <w:rsid w:val="00941804"/>
    <w:rsid w:val="009465C4"/>
    <w:rsid w:val="00947D88"/>
    <w:rsid w:val="00952055"/>
    <w:rsid w:val="009533BF"/>
    <w:rsid w:val="00957605"/>
    <w:rsid w:val="00962B05"/>
    <w:rsid w:val="009640C4"/>
    <w:rsid w:val="00972E1A"/>
    <w:rsid w:val="00977149"/>
    <w:rsid w:val="00977BDB"/>
    <w:rsid w:val="00984146"/>
    <w:rsid w:val="00985C0B"/>
    <w:rsid w:val="00990FCF"/>
    <w:rsid w:val="009A0D6C"/>
    <w:rsid w:val="009A324C"/>
    <w:rsid w:val="009A3F9A"/>
    <w:rsid w:val="009A49EF"/>
    <w:rsid w:val="009B454C"/>
    <w:rsid w:val="009C1950"/>
    <w:rsid w:val="009C43D3"/>
    <w:rsid w:val="009C63BF"/>
    <w:rsid w:val="009C649D"/>
    <w:rsid w:val="009D489C"/>
    <w:rsid w:val="009D49AC"/>
    <w:rsid w:val="009D635C"/>
    <w:rsid w:val="009E0496"/>
    <w:rsid w:val="009E1B75"/>
    <w:rsid w:val="009E1D3F"/>
    <w:rsid w:val="009E44DD"/>
    <w:rsid w:val="009F2830"/>
    <w:rsid w:val="009F2C71"/>
    <w:rsid w:val="009F3E76"/>
    <w:rsid w:val="009F4869"/>
    <w:rsid w:val="009F60D4"/>
    <w:rsid w:val="009F7501"/>
    <w:rsid w:val="00A0444A"/>
    <w:rsid w:val="00A115D3"/>
    <w:rsid w:val="00A15FBD"/>
    <w:rsid w:val="00A16265"/>
    <w:rsid w:val="00A224FA"/>
    <w:rsid w:val="00A24944"/>
    <w:rsid w:val="00A33FD3"/>
    <w:rsid w:val="00A34263"/>
    <w:rsid w:val="00A34460"/>
    <w:rsid w:val="00A34A8E"/>
    <w:rsid w:val="00A356F6"/>
    <w:rsid w:val="00A4603E"/>
    <w:rsid w:val="00A46A88"/>
    <w:rsid w:val="00A46BB6"/>
    <w:rsid w:val="00A46C85"/>
    <w:rsid w:val="00A50AA3"/>
    <w:rsid w:val="00A545AD"/>
    <w:rsid w:val="00A5636B"/>
    <w:rsid w:val="00A56F46"/>
    <w:rsid w:val="00A57B52"/>
    <w:rsid w:val="00A605E4"/>
    <w:rsid w:val="00A67E8A"/>
    <w:rsid w:val="00A71FC3"/>
    <w:rsid w:val="00A81669"/>
    <w:rsid w:val="00A82561"/>
    <w:rsid w:val="00A861B3"/>
    <w:rsid w:val="00A86ABF"/>
    <w:rsid w:val="00A938F3"/>
    <w:rsid w:val="00AA1C18"/>
    <w:rsid w:val="00AA391E"/>
    <w:rsid w:val="00AA617A"/>
    <w:rsid w:val="00AB0B44"/>
    <w:rsid w:val="00AB7DB2"/>
    <w:rsid w:val="00AC3C04"/>
    <w:rsid w:val="00AC42EC"/>
    <w:rsid w:val="00AC54A1"/>
    <w:rsid w:val="00AC691A"/>
    <w:rsid w:val="00AC7BDE"/>
    <w:rsid w:val="00AD0E7E"/>
    <w:rsid w:val="00AD6DF4"/>
    <w:rsid w:val="00AD6FF7"/>
    <w:rsid w:val="00AD78ED"/>
    <w:rsid w:val="00AE3054"/>
    <w:rsid w:val="00AE6176"/>
    <w:rsid w:val="00AF3666"/>
    <w:rsid w:val="00AF37F3"/>
    <w:rsid w:val="00B00DF5"/>
    <w:rsid w:val="00B1098E"/>
    <w:rsid w:val="00B11D64"/>
    <w:rsid w:val="00B13E90"/>
    <w:rsid w:val="00B220A3"/>
    <w:rsid w:val="00B22C0D"/>
    <w:rsid w:val="00B22DD9"/>
    <w:rsid w:val="00B27C08"/>
    <w:rsid w:val="00B32572"/>
    <w:rsid w:val="00B34DCB"/>
    <w:rsid w:val="00B3560F"/>
    <w:rsid w:val="00B357D1"/>
    <w:rsid w:val="00B44F4D"/>
    <w:rsid w:val="00B504B2"/>
    <w:rsid w:val="00B52636"/>
    <w:rsid w:val="00B53F81"/>
    <w:rsid w:val="00B54F6A"/>
    <w:rsid w:val="00B572AA"/>
    <w:rsid w:val="00B61FC0"/>
    <w:rsid w:val="00B67CD0"/>
    <w:rsid w:val="00B76EEA"/>
    <w:rsid w:val="00B84498"/>
    <w:rsid w:val="00B8483D"/>
    <w:rsid w:val="00B8692F"/>
    <w:rsid w:val="00B86D25"/>
    <w:rsid w:val="00B91110"/>
    <w:rsid w:val="00B93D9C"/>
    <w:rsid w:val="00BA3AE9"/>
    <w:rsid w:val="00BA54D0"/>
    <w:rsid w:val="00BA55B5"/>
    <w:rsid w:val="00BB3D17"/>
    <w:rsid w:val="00BB44E8"/>
    <w:rsid w:val="00BB5FD2"/>
    <w:rsid w:val="00BB7098"/>
    <w:rsid w:val="00BB7F9A"/>
    <w:rsid w:val="00BC07BC"/>
    <w:rsid w:val="00BC20C9"/>
    <w:rsid w:val="00BC2515"/>
    <w:rsid w:val="00BD096D"/>
    <w:rsid w:val="00BD2116"/>
    <w:rsid w:val="00BD2644"/>
    <w:rsid w:val="00BD3D88"/>
    <w:rsid w:val="00BE03A3"/>
    <w:rsid w:val="00BE2B18"/>
    <w:rsid w:val="00BE6793"/>
    <w:rsid w:val="00BF0773"/>
    <w:rsid w:val="00BF0BDD"/>
    <w:rsid w:val="00C10E00"/>
    <w:rsid w:val="00C14377"/>
    <w:rsid w:val="00C21A29"/>
    <w:rsid w:val="00C23666"/>
    <w:rsid w:val="00C26206"/>
    <w:rsid w:val="00C44321"/>
    <w:rsid w:val="00C47E88"/>
    <w:rsid w:val="00C51C90"/>
    <w:rsid w:val="00C524F9"/>
    <w:rsid w:val="00C539F7"/>
    <w:rsid w:val="00C5554F"/>
    <w:rsid w:val="00C55F1C"/>
    <w:rsid w:val="00C60DE5"/>
    <w:rsid w:val="00C6125B"/>
    <w:rsid w:val="00C624AB"/>
    <w:rsid w:val="00C66370"/>
    <w:rsid w:val="00C7000B"/>
    <w:rsid w:val="00C70C6F"/>
    <w:rsid w:val="00C711C2"/>
    <w:rsid w:val="00C740C4"/>
    <w:rsid w:val="00C74DFC"/>
    <w:rsid w:val="00C7532F"/>
    <w:rsid w:val="00C81A93"/>
    <w:rsid w:val="00C863D2"/>
    <w:rsid w:val="00C86F33"/>
    <w:rsid w:val="00C87A56"/>
    <w:rsid w:val="00C917BC"/>
    <w:rsid w:val="00C930C7"/>
    <w:rsid w:val="00C93C41"/>
    <w:rsid w:val="00C96D3B"/>
    <w:rsid w:val="00CA2914"/>
    <w:rsid w:val="00CB1C82"/>
    <w:rsid w:val="00CB729C"/>
    <w:rsid w:val="00CB7E75"/>
    <w:rsid w:val="00CC1D0D"/>
    <w:rsid w:val="00CC32C8"/>
    <w:rsid w:val="00CC4684"/>
    <w:rsid w:val="00CD07AB"/>
    <w:rsid w:val="00CE00A3"/>
    <w:rsid w:val="00CE2E05"/>
    <w:rsid w:val="00CE3499"/>
    <w:rsid w:val="00CE43D1"/>
    <w:rsid w:val="00CF2862"/>
    <w:rsid w:val="00CF314C"/>
    <w:rsid w:val="00CF3D15"/>
    <w:rsid w:val="00CF440B"/>
    <w:rsid w:val="00CF474C"/>
    <w:rsid w:val="00D11325"/>
    <w:rsid w:val="00D12049"/>
    <w:rsid w:val="00D20743"/>
    <w:rsid w:val="00D20C96"/>
    <w:rsid w:val="00D2240E"/>
    <w:rsid w:val="00D30681"/>
    <w:rsid w:val="00D311D1"/>
    <w:rsid w:val="00D34A97"/>
    <w:rsid w:val="00D45E08"/>
    <w:rsid w:val="00D465E2"/>
    <w:rsid w:val="00D51146"/>
    <w:rsid w:val="00D5173B"/>
    <w:rsid w:val="00D51F4D"/>
    <w:rsid w:val="00D529C6"/>
    <w:rsid w:val="00D5392B"/>
    <w:rsid w:val="00D56ABC"/>
    <w:rsid w:val="00D61BEC"/>
    <w:rsid w:val="00D6520B"/>
    <w:rsid w:val="00D737ED"/>
    <w:rsid w:val="00D73B94"/>
    <w:rsid w:val="00D841AE"/>
    <w:rsid w:val="00D85AEC"/>
    <w:rsid w:val="00D87D92"/>
    <w:rsid w:val="00D92CF8"/>
    <w:rsid w:val="00D93F41"/>
    <w:rsid w:val="00D953A1"/>
    <w:rsid w:val="00D97C20"/>
    <w:rsid w:val="00DA01C2"/>
    <w:rsid w:val="00DA62A3"/>
    <w:rsid w:val="00DA699D"/>
    <w:rsid w:val="00DA7BF3"/>
    <w:rsid w:val="00DB29B1"/>
    <w:rsid w:val="00DC023C"/>
    <w:rsid w:val="00DC0561"/>
    <w:rsid w:val="00DC13F4"/>
    <w:rsid w:val="00DC2685"/>
    <w:rsid w:val="00DC2DE4"/>
    <w:rsid w:val="00DC393B"/>
    <w:rsid w:val="00DC58CA"/>
    <w:rsid w:val="00DC6069"/>
    <w:rsid w:val="00DD0FF5"/>
    <w:rsid w:val="00DD2557"/>
    <w:rsid w:val="00DD2DE5"/>
    <w:rsid w:val="00DE05F7"/>
    <w:rsid w:val="00DE629D"/>
    <w:rsid w:val="00DE63CB"/>
    <w:rsid w:val="00DF3A6A"/>
    <w:rsid w:val="00DF6879"/>
    <w:rsid w:val="00DF7A19"/>
    <w:rsid w:val="00E01213"/>
    <w:rsid w:val="00E0489F"/>
    <w:rsid w:val="00E100C0"/>
    <w:rsid w:val="00E20CD4"/>
    <w:rsid w:val="00E22446"/>
    <w:rsid w:val="00E23089"/>
    <w:rsid w:val="00E2542A"/>
    <w:rsid w:val="00E276A9"/>
    <w:rsid w:val="00E37852"/>
    <w:rsid w:val="00E40272"/>
    <w:rsid w:val="00E40428"/>
    <w:rsid w:val="00E4055D"/>
    <w:rsid w:val="00E45ECD"/>
    <w:rsid w:val="00E47914"/>
    <w:rsid w:val="00E510F7"/>
    <w:rsid w:val="00E5171B"/>
    <w:rsid w:val="00E51E52"/>
    <w:rsid w:val="00E524BA"/>
    <w:rsid w:val="00E52F42"/>
    <w:rsid w:val="00E53FA2"/>
    <w:rsid w:val="00E54A3C"/>
    <w:rsid w:val="00E610FD"/>
    <w:rsid w:val="00E6285F"/>
    <w:rsid w:val="00E70799"/>
    <w:rsid w:val="00E734E9"/>
    <w:rsid w:val="00E76FF1"/>
    <w:rsid w:val="00E80FD1"/>
    <w:rsid w:val="00E8641D"/>
    <w:rsid w:val="00E869C2"/>
    <w:rsid w:val="00E94615"/>
    <w:rsid w:val="00EA1462"/>
    <w:rsid w:val="00EA2732"/>
    <w:rsid w:val="00EA6B4F"/>
    <w:rsid w:val="00EB3955"/>
    <w:rsid w:val="00EC101F"/>
    <w:rsid w:val="00EC5499"/>
    <w:rsid w:val="00EC65FE"/>
    <w:rsid w:val="00EC7D7E"/>
    <w:rsid w:val="00ED05C5"/>
    <w:rsid w:val="00EE13F5"/>
    <w:rsid w:val="00EE210A"/>
    <w:rsid w:val="00EE296D"/>
    <w:rsid w:val="00EE2F6D"/>
    <w:rsid w:val="00EE54E7"/>
    <w:rsid w:val="00EF3692"/>
    <w:rsid w:val="00EF3F8D"/>
    <w:rsid w:val="00EF56D4"/>
    <w:rsid w:val="00F00183"/>
    <w:rsid w:val="00F04340"/>
    <w:rsid w:val="00F055BC"/>
    <w:rsid w:val="00F05A4F"/>
    <w:rsid w:val="00F113E6"/>
    <w:rsid w:val="00F1189E"/>
    <w:rsid w:val="00F11D29"/>
    <w:rsid w:val="00F17B9E"/>
    <w:rsid w:val="00F249D1"/>
    <w:rsid w:val="00F3090D"/>
    <w:rsid w:val="00F316C1"/>
    <w:rsid w:val="00F340CD"/>
    <w:rsid w:val="00F350EE"/>
    <w:rsid w:val="00F3693A"/>
    <w:rsid w:val="00F4243B"/>
    <w:rsid w:val="00F42457"/>
    <w:rsid w:val="00F42DA7"/>
    <w:rsid w:val="00F43A8E"/>
    <w:rsid w:val="00F538C8"/>
    <w:rsid w:val="00F574E9"/>
    <w:rsid w:val="00F5792C"/>
    <w:rsid w:val="00F60901"/>
    <w:rsid w:val="00F82E87"/>
    <w:rsid w:val="00F830ED"/>
    <w:rsid w:val="00F86888"/>
    <w:rsid w:val="00F927F5"/>
    <w:rsid w:val="00F932A1"/>
    <w:rsid w:val="00FA1913"/>
    <w:rsid w:val="00FA3327"/>
    <w:rsid w:val="00FB7FD8"/>
    <w:rsid w:val="00FC6564"/>
    <w:rsid w:val="00FD424D"/>
    <w:rsid w:val="00FD5608"/>
    <w:rsid w:val="00FE075F"/>
    <w:rsid w:val="00FE1D39"/>
    <w:rsid w:val="00FE4109"/>
    <w:rsid w:val="00FE45A8"/>
    <w:rsid w:val="00FE4D3B"/>
    <w:rsid w:val="00FE5C3B"/>
    <w:rsid w:val="00FE63F9"/>
    <w:rsid w:val="00FF2CDD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0DE5"/>
    <w:pPr>
      <w:keepNext/>
      <w:ind w:hanging="14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F830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59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60DE5"/>
    <w:pPr>
      <w:spacing w:line="360" w:lineRule="auto"/>
      <w:ind w:firstLine="53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60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semiHidden/>
    <w:rsid w:val="00C60DE5"/>
    <w:pPr>
      <w:ind w:firstLine="54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C60D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0D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202CF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202CF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202CF8"/>
    <w:pPr>
      <w:widowControl w:val="0"/>
      <w:autoSpaceDE w:val="0"/>
      <w:autoSpaceDN w:val="0"/>
      <w:adjustRightInd w:val="0"/>
      <w:spacing w:line="290" w:lineRule="exact"/>
    </w:pPr>
  </w:style>
  <w:style w:type="paragraph" w:customStyle="1" w:styleId="Style8">
    <w:name w:val="Style8"/>
    <w:basedOn w:val="a"/>
    <w:uiPriority w:val="99"/>
    <w:rsid w:val="00202CF8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15">
    <w:name w:val="Font Style15"/>
    <w:basedOn w:val="a0"/>
    <w:uiPriority w:val="99"/>
    <w:rsid w:val="00202CF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202CF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202CF8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8">
    <w:name w:val="Font Style18"/>
    <w:basedOn w:val="a0"/>
    <w:uiPriority w:val="99"/>
    <w:rsid w:val="00202CF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202CF8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uiPriority w:val="99"/>
    <w:rsid w:val="00202CF8"/>
    <w:rPr>
      <w:color w:val="000080"/>
      <w:u w:val="single"/>
    </w:rPr>
  </w:style>
  <w:style w:type="paragraph" w:styleId="a6">
    <w:name w:val="Title"/>
    <w:basedOn w:val="a"/>
    <w:link w:val="a7"/>
    <w:qFormat/>
    <w:rsid w:val="00202CF8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202C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407583"/>
    <w:pPr>
      <w:ind w:left="720"/>
      <w:contextualSpacing/>
    </w:pPr>
  </w:style>
  <w:style w:type="paragraph" w:customStyle="1" w:styleId="Style7">
    <w:name w:val="Style7"/>
    <w:basedOn w:val="a"/>
    <w:uiPriority w:val="99"/>
    <w:rsid w:val="00A46A88"/>
    <w:pPr>
      <w:widowControl w:val="0"/>
      <w:autoSpaceDE w:val="0"/>
      <w:autoSpaceDN w:val="0"/>
      <w:adjustRightInd w:val="0"/>
      <w:spacing w:line="341" w:lineRule="exact"/>
      <w:jc w:val="center"/>
    </w:pPr>
  </w:style>
  <w:style w:type="character" w:customStyle="1" w:styleId="FontStyle34">
    <w:name w:val="Font Style34"/>
    <w:basedOn w:val="a0"/>
    <w:uiPriority w:val="99"/>
    <w:rsid w:val="00A46A88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46A8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A46A88"/>
    <w:rPr>
      <w:rFonts w:ascii="Microsoft Sans Serif" w:hAnsi="Microsoft Sans Serif" w:cs="Microsoft Sans Serif"/>
      <w:sz w:val="22"/>
      <w:szCs w:val="22"/>
    </w:rPr>
  </w:style>
  <w:style w:type="paragraph" w:customStyle="1" w:styleId="Style22">
    <w:name w:val="Style22"/>
    <w:basedOn w:val="a"/>
    <w:uiPriority w:val="99"/>
    <w:rsid w:val="00C917BC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paragraph" w:customStyle="1" w:styleId="Style23">
    <w:name w:val="Style23"/>
    <w:basedOn w:val="a"/>
    <w:uiPriority w:val="99"/>
    <w:rsid w:val="00C917B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character" w:customStyle="1" w:styleId="FontStyle42">
    <w:name w:val="Font Style42"/>
    <w:basedOn w:val="a0"/>
    <w:uiPriority w:val="99"/>
    <w:rsid w:val="00C917B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C917BC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C917BC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4">
    <w:name w:val="Style24"/>
    <w:basedOn w:val="a"/>
    <w:uiPriority w:val="99"/>
    <w:rsid w:val="00C917BC"/>
    <w:pPr>
      <w:widowControl w:val="0"/>
      <w:autoSpaceDE w:val="0"/>
      <w:autoSpaceDN w:val="0"/>
      <w:adjustRightInd w:val="0"/>
      <w:spacing w:line="336" w:lineRule="exact"/>
      <w:ind w:firstLine="1253"/>
    </w:pPr>
  </w:style>
  <w:style w:type="paragraph" w:customStyle="1" w:styleId="Style25">
    <w:name w:val="Style25"/>
    <w:basedOn w:val="a"/>
    <w:uiPriority w:val="99"/>
    <w:rsid w:val="00C917BC"/>
    <w:pPr>
      <w:widowControl w:val="0"/>
      <w:autoSpaceDE w:val="0"/>
      <w:autoSpaceDN w:val="0"/>
      <w:adjustRightInd w:val="0"/>
      <w:spacing w:line="442" w:lineRule="exact"/>
      <w:ind w:firstLine="91"/>
    </w:pPr>
  </w:style>
  <w:style w:type="character" w:customStyle="1" w:styleId="FontStyle32">
    <w:name w:val="Font Style32"/>
    <w:basedOn w:val="a0"/>
    <w:uiPriority w:val="99"/>
    <w:rsid w:val="00C917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C917BC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4">
    <w:name w:val="Font Style44"/>
    <w:basedOn w:val="a0"/>
    <w:uiPriority w:val="99"/>
    <w:rsid w:val="00C917BC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C917B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9">
    <w:name w:val="Style29"/>
    <w:basedOn w:val="a"/>
    <w:uiPriority w:val="99"/>
    <w:rsid w:val="00724432"/>
    <w:pPr>
      <w:widowControl w:val="0"/>
      <w:autoSpaceDE w:val="0"/>
      <w:autoSpaceDN w:val="0"/>
      <w:adjustRightInd w:val="0"/>
      <w:spacing w:line="312" w:lineRule="exact"/>
      <w:ind w:firstLine="710"/>
    </w:pPr>
  </w:style>
  <w:style w:type="paragraph" w:customStyle="1" w:styleId="Style30">
    <w:name w:val="Style30"/>
    <w:basedOn w:val="a"/>
    <w:uiPriority w:val="99"/>
    <w:rsid w:val="00655048"/>
    <w:pPr>
      <w:widowControl w:val="0"/>
      <w:autoSpaceDE w:val="0"/>
      <w:autoSpaceDN w:val="0"/>
      <w:adjustRightInd w:val="0"/>
      <w:spacing w:line="326" w:lineRule="exact"/>
      <w:ind w:firstLine="1056"/>
      <w:jc w:val="both"/>
    </w:pPr>
  </w:style>
  <w:style w:type="paragraph" w:styleId="22">
    <w:name w:val="Body Text 2"/>
    <w:basedOn w:val="a"/>
    <w:link w:val="23"/>
    <w:rsid w:val="009C63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C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C63BF"/>
    <w:pPr>
      <w:widowControl w:val="0"/>
      <w:autoSpaceDE w:val="0"/>
      <w:autoSpaceDN w:val="0"/>
      <w:adjustRightInd w:val="0"/>
      <w:spacing w:line="478" w:lineRule="exact"/>
      <w:ind w:firstLine="696"/>
      <w:jc w:val="both"/>
    </w:pPr>
  </w:style>
  <w:style w:type="paragraph" w:customStyle="1" w:styleId="Style5">
    <w:name w:val="Style5"/>
    <w:basedOn w:val="a"/>
    <w:uiPriority w:val="99"/>
    <w:rsid w:val="009C63BF"/>
    <w:pPr>
      <w:widowControl w:val="0"/>
      <w:autoSpaceDE w:val="0"/>
      <w:autoSpaceDN w:val="0"/>
      <w:adjustRightInd w:val="0"/>
      <w:spacing w:line="475" w:lineRule="exact"/>
      <w:jc w:val="right"/>
    </w:pPr>
  </w:style>
  <w:style w:type="character" w:customStyle="1" w:styleId="FontStyle12">
    <w:name w:val="Font Style12"/>
    <w:basedOn w:val="a0"/>
    <w:uiPriority w:val="99"/>
    <w:rsid w:val="009C63B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334EA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334EA5"/>
    <w:pPr>
      <w:widowControl w:val="0"/>
      <w:autoSpaceDE w:val="0"/>
      <w:autoSpaceDN w:val="0"/>
      <w:adjustRightInd w:val="0"/>
      <w:spacing w:line="475" w:lineRule="exact"/>
      <w:ind w:hanging="360"/>
    </w:pPr>
  </w:style>
  <w:style w:type="character" w:customStyle="1" w:styleId="FontStyle13">
    <w:name w:val="Font Style13"/>
    <w:basedOn w:val="a0"/>
    <w:uiPriority w:val="99"/>
    <w:rsid w:val="00334EA5"/>
    <w:rPr>
      <w:rFonts w:ascii="Times New Roman" w:hAnsi="Times New Roman" w:cs="Times New Roman"/>
      <w:i/>
      <w:iCs/>
      <w:smallCaps/>
      <w:spacing w:val="-2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F65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6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6F65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rsid w:val="0040007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000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400075"/>
    <w:pPr>
      <w:spacing w:after="120"/>
    </w:pPr>
  </w:style>
  <w:style w:type="character" w:customStyle="1" w:styleId="ae">
    <w:name w:val="Основной текст Знак"/>
    <w:basedOn w:val="a0"/>
    <w:link w:val="ad"/>
    <w:rsid w:val="00400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rsid w:val="00400075"/>
    <w:rPr>
      <w:b/>
    </w:rPr>
  </w:style>
  <w:style w:type="paragraph" w:customStyle="1" w:styleId="Style10">
    <w:name w:val="Style10"/>
    <w:basedOn w:val="a"/>
    <w:rsid w:val="00687CB2"/>
    <w:pPr>
      <w:widowControl w:val="0"/>
      <w:autoSpaceDE w:val="0"/>
      <w:autoSpaceDN w:val="0"/>
      <w:adjustRightInd w:val="0"/>
    </w:pPr>
  </w:style>
  <w:style w:type="paragraph" w:customStyle="1" w:styleId="Style0">
    <w:name w:val="Style0"/>
    <w:basedOn w:val="a"/>
    <w:rsid w:val="00AE3054"/>
    <w:pPr>
      <w:spacing w:line="320" w:lineRule="exact"/>
      <w:ind w:firstLine="715"/>
      <w:jc w:val="both"/>
    </w:pPr>
    <w:rPr>
      <w:sz w:val="20"/>
      <w:szCs w:val="20"/>
    </w:rPr>
  </w:style>
  <w:style w:type="paragraph" w:customStyle="1" w:styleId="Style9">
    <w:name w:val="Style9"/>
    <w:basedOn w:val="a"/>
    <w:rsid w:val="00E869C2"/>
    <w:rPr>
      <w:sz w:val="20"/>
      <w:szCs w:val="20"/>
    </w:rPr>
  </w:style>
  <w:style w:type="paragraph" w:customStyle="1" w:styleId="Style21">
    <w:name w:val="Style21"/>
    <w:basedOn w:val="a"/>
    <w:rsid w:val="00E869C2"/>
    <w:rPr>
      <w:sz w:val="20"/>
      <w:szCs w:val="20"/>
    </w:rPr>
  </w:style>
  <w:style w:type="paragraph" w:customStyle="1" w:styleId="Style12">
    <w:name w:val="Style12"/>
    <w:basedOn w:val="a"/>
    <w:rsid w:val="00E869C2"/>
    <w:pPr>
      <w:spacing w:line="318" w:lineRule="exact"/>
      <w:ind w:firstLine="691"/>
      <w:jc w:val="both"/>
    </w:pPr>
    <w:rPr>
      <w:sz w:val="20"/>
      <w:szCs w:val="20"/>
    </w:rPr>
  </w:style>
  <w:style w:type="paragraph" w:customStyle="1" w:styleId="Style57">
    <w:name w:val="Style57"/>
    <w:basedOn w:val="a"/>
    <w:rsid w:val="00E869C2"/>
    <w:rPr>
      <w:sz w:val="20"/>
      <w:szCs w:val="20"/>
    </w:rPr>
  </w:style>
  <w:style w:type="paragraph" w:customStyle="1" w:styleId="Style56">
    <w:name w:val="Style56"/>
    <w:basedOn w:val="a"/>
    <w:rsid w:val="00E869C2"/>
    <w:rPr>
      <w:sz w:val="20"/>
      <w:szCs w:val="20"/>
    </w:rPr>
  </w:style>
  <w:style w:type="paragraph" w:customStyle="1" w:styleId="Style26">
    <w:name w:val="Style26"/>
    <w:basedOn w:val="a"/>
    <w:rsid w:val="00E869C2"/>
    <w:rPr>
      <w:sz w:val="20"/>
      <w:szCs w:val="20"/>
    </w:rPr>
  </w:style>
  <w:style w:type="paragraph" w:customStyle="1" w:styleId="Style60">
    <w:name w:val="Style60"/>
    <w:basedOn w:val="a"/>
    <w:rsid w:val="00E869C2"/>
    <w:rPr>
      <w:sz w:val="20"/>
      <w:szCs w:val="20"/>
    </w:rPr>
  </w:style>
  <w:style w:type="paragraph" w:customStyle="1" w:styleId="Style62">
    <w:name w:val="Style62"/>
    <w:basedOn w:val="a"/>
    <w:rsid w:val="00E869C2"/>
    <w:rPr>
      <w:sz w:val="20"/>
      <w:szCs w:val="20"/>
    </w:rPr>
  </w:style>
  <w:style w:type="paragraph" w:customStyle="1" w:styleId="Style61">
    <w:name w:val="Style61"/>
    <w:basedOn w:val="a"/>
    <w:rsid w:val="00E869C2"/>
    <w:rPr>
      <w:sz w:val="20"/>
      <w:szCs w:val="20"/>
    </w:rPr>
  </w:style>
  <w:style w:type="character" w:customStyle="1" w:styleId="CharStyle1">
    <w:name w:val="CharStyle1"/>
    <w:basedOn w:val="a0"/>
    <w:rsid w:val="00E869C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6">
    <w:name w:val="CharStyle6"/>
    <w:basedOn w:val="a0"/>
    <w:rsid w:val="00E869C2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0"/>
      <w:szCs w:val="20"/>
    </w:rPr>
  </w:style>
  <w:style w:type="character" w:customStyle="1" w:styleId="CharStyle11">
    <w:name w:val="CharStyle11"/>
    <w:basedOn w:val="a0"/>
    <w:rsid w:val="00E869C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9">
    <w:name w:val="CharStyle19"/>
    <w:basedOn w:val="a0"/>
    <w:rsid w:val="00E869C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0">
    <w:name w:val="CharStyle20"/>
    <w:basedOn w:val="a0"/>
    <w:rsid w:val="00E869C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z w:val="28"/>
      <w:szCs w:val="28"/>
    </w:rPr>
  </w:style>
  <w:style w:type="character" w:customStyle="1" w:styleId="CharStyle21">
    <w:name w:val="CharStyle21"/>
    <w:basedOn w:val="a0"/>
    <w:rsid w:val="00E869C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2">
    <w:name w:val="CharStyle22"/>
    <w:basedOn w:val="a0"/>
    <w:rsid w:val="00E869C2"/>
    <w:rPr>
      <w:rFonts w:ascii="Franklin Gothic Book" w:eastAsia="Franklin Gothic Book" w:hAnsi="Franklin Gothic Book" w:cs="Franklin Gothic Book"/>
      <w:b/>
      <w:bCs/>
      <w:i w:val="0"/>
      <w:iCs w:val="0"/>
      <w:smallCaps w:val="0"/>
      <w:sz w:val="26"/>
      <w:szCs w:val="26"/>
    </w:rPr>
  </w:style>
  <w:style w:type="table" w:styleId="af">
    <w:name w:val="Table Grid"/>
    <w:basedOn w:val="a1"/>
    <w:uiPriority w:val="59"/>
    <w:rsid w:val="003873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38739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873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38739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38739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uiPriority w:val="99"/>
    <w:rsid w:val="00CD07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FontStyle30">
    <w:name w:val="Font Style30"/>
    <w:basedOn w:val="a0"/>
    <w:rsid w:val="00AC7BDE"/>
    <w:rPr>
      <w:rFonts w:ascii="Times New Roman" w:hAnsi="Times New Roman" w:cs="Times New Roman"/>
      <w:sz w:val="16"/>
      <w:szCs w:val="16"/>
    </w:rPr>
  </w:style>
  <w:style w:type="paragraph" w:styleId="af0">
    <w:name w:val="footnote text"/>
    <w:basedOn w:val="a"/>
    <w:semiHidden/>
    <w:rsid w:val="00162D4A"/>
    <w:pPr>
      <w:widowControl w:val="0"/>
      <w:suppressAutoHyphens/>
      <w:ind w:firstLine="709"/>
      <w:jc w:val="both"/>
    </w:pPr>
    <w:rPr>
      <w:sz w:val="20"/>
      <w:szCs w:val="20"/>
      <w:lang w:eastAsia="ar-SA"/>
    </w:rPr>
  </w:style>
  <w:style w:type="character" w:styleId="af1">
    <w:name w:val="footnote reference"/>
    <w:basedOn w:val="a0"/>
    <w:semiHidden/>
    <w:rsid w:val="00162D4A"/>
    <w:rPr>
      <w:vertAlign w:val="superscript"/>
    </w:rPr>
  </w:style>
  <w:style w:type="character" w:customStyle="1" w:styleId="inavigatecurrentpage1">
    <w:name w:val="inavigatecurrentpage1"/>
    <w:basedOn w:val="a0"/>
    <w:rsid w:val="002D0A22"/>
  </w:style>
  <w:style w:type="paragraph" w:customStyle="1" w:styleId="4">
    <w:name w:val="Обычный (веб)4"/>
    <w:basedOn w:val="a"/>
    <w:rsid w:val="002D0A22"/>
    <w:pPr>
      <w:spacing w:after="240"/>
    </w:pPr>
  </w:style>
  <w:style w:type="paragraph" w:customStyle="1" w:styleId="Style13">
    <w:name w:val="Style13"/>
    <w:basedOn w:val="a"/>
    <w:rsid w:val="00C86F3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9">
    <w:name w:val="Style59"/>
    <w:basedOn w:val="a"/>
    <w:rsid w:val="00C86F33"/>
    <w:pPr>
      <w:widowControl w:val="0"/>
      <w:autoSpaceDE w:val="0"/>
      <w:autoSpaceDN w:val="0"/>
      <w:adjustRightInd w:val="0"/>
      <w:spacing w:line="322" w:lineRule="exact"/>
      <w:ind w:firstLine="278"/>
      <w:jc w:val="both"/>
    </w:pPr>
  </w:style>
  <w:style w:type="character" w:customStyle="1" w:styleId="FontStyle72">
    <w:name w:val="Font Style72"/>
    <w:basedOn w:val="a0"/>
    <w:rsid w:val="00C86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rsid w:val="00C86F33"/>
    <w:rPr>
      <w:rFonts w:ascii="Times New Roman" w:hAnsi="Times New Roman" w:cs="Times New Roman"/>
      <w:sz w:val="26"/>
      <w:szCs w:val="26"/>
    </w:rPr>
  </w:style>
  <w:style w:type="paragraph" w:customStyle="1" w:styleId="Style63">
    <w:name w:val="Style63"/>
    <w:basedOn w:val="a"/>
    <w:rsid w:val="00C86F33"/>
    <w:pPr>
      <w:widowControl w:val="0"/>
      <w:autoSpaceDE w:val="0"/>
      <w:autoSpaceDN w:val="0"/>
      <w:adjustRightInd w:val="0"/>
      <w:spacing w:line="323" w:lineRule="exact"/>
      <w:ind w:firstLine="542"/>
      <w:jc w:val="both"/>
    </w:pPr>
  </w:style>
  <w:style w:type="paragraph" w:customStyle="1" w:styleId="Style16">
    <w:name w:val="Style16"/>
    <w:basedOn w:val="a"/>
    <w:rsid w:val="00C86F33"/>
    <w:pPr>
      <w:widowControl w:val="0"/>
      <w:autoSpaceDE w:val="0"/>
      <w:autoSpaceDN w:val="0"/>
      <w:adjustRightInd w:val="0"/>
      <w:spacing w:line="278" w:lineRule="exact"/>
      <w:ind w:firstLine="1339"/>
    </w:pPr>
  </w:style>
  <w:style w:type="paragraph" w:customStyle="1" w:styleId="Style18">
    <w:name w:val="Style18"/>
    <w:basedOn w:val="a"/>
    <w:rsid w:val="00C86F33"/>
    <w:pPr>
      <w:widowControl w:val="0"/>
      <w:autoSpaceDE w:val="0"/>
      <w:autoSpaceDN w:val="0"/>
      <w:adjustRightInd w:val="0"/>
      <w:jc w:val="right"/>
    </w:pPr>
  </w:style>
  <w:style w:type="paragraph" w:customStyle="1" w:styleId="Style43">
    <w:name w:val="Style43"/>
    <w:basedOn w:val="a"/>
    <w:rsid w:val="00C86F33"/>
    <w:pPr>
      <w:widowControl w:val="0"/>
      <w:autoSpaceDE w:val="0"/>
      <w:autoSpaceDN w:val="0"/>
      <w:adjustRightInd w:val="0"/>
      <w:spacing w:line="324" w:lineRule="exact"/>
      <w:ind w:hanging="355"/>
    </w:pPr>
  </w:style>
  <w:style w:type="paragraph" w:customStyle="1" w:styleId="Style28">
    <w:name w:val="Style28"/>
    <w:basedOn w:val="a"/>
    <w:rsid w:val="00C86F33"/>
    <w:pPr>
      <w:widowControl w:val="0"/>
      <w:autoSpaceDE w:val="0"/>
      <w:autoSpaceDN w:val="0"/>
      <w:adjustRightInd w:val="0"/>
      <w:spacing w:line="324" w:lineRule="exact"/>
      <w:ind w:hanging="336"/>
    </w:pPr>
  </w:style>
  <w:style w:type="character" w:customStyle="1" w:styleId="FontStyle71">
    <w:name w:val="Font Style71"/>
    <w:basedOn w:val="a0"/>
    <w:rsid w:val="00C86F3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1">
    <w:name w:val="Style41"/>
    <w:basedOn w:val="a"/>
    <w:rsid w:val="00C86F33"/>
    <w:pPr>
      <w:widowControl w:val="0"/>
      <w:autoSpaceDE w:val="0"/>
      <w:autoSpaceDN w:val="0"/>
      <w:adjustRightInd w:val="0"/>
      <w:spacing w:line="312" w:lineRule="exact"/>
      <w:ind w:firstLine="739"/>
      <w:jc w:val="both"/>
    </w:pPr>
  </w:style>
  <w:style w:type="character" w:customStyle="1" w:styleId="FontStyle114">
    <w:name w:val="Font Style114"/>
    <w:basedOn w:val="a0"/>
    <w:rsid w:val="00C86F33"/>
    <w:rPr>
      <w:rFonts w:ascii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rsid w:val="00C86F3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3">
    <w:name w:val="Font Style113"/>
    <w:basedOn w:val="a0"/>
    <w:rsid w:val="00C86F33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rmal (Web)"/>
    <w:basedOn w:val="a"/>
    <w:rsid w:val="00C86F33"/>
    <w:pPr>
      <w:spacing w:before="100" w:beforeAutospacing="1" w:after="100" w:afterAutospacing="1"/>
    </w:pPr>
  </w:style>
  <w:style w:type="character" w:styleId="af3">
    <w:name w:val="Strong"/>
    <w:basedOn w:val="a0"/>
    <w:qFormat/>
    <w:rsid w:val="00C86F33"/>
    <w:rPr>
      <w:b/>
      <w:bCs/>
    </w:rPr>
  </w:style>
  <w:style w:type="paragraph" w:customStyle="1" w:styleId="310">
    <w:name w:val="310"/>
    <w:basedOn w:val="a"/>
    <w:rsid w:val="009102B3"/>
    <w:pPr>
      <w:spacing w:before="100" w:beforeAutospacing="1" w:after="100" w:afterAutospacing="1"/>
    </w:pPr>
  </w:style>
  <w:style w:type="character" w:customStyle="1" w:styleId="13">
    <w:name w:val="стиль13"/>
    <w:basedOn w:val="a0"/>
    <w:rsid w:val="00DE63CB"/>
  </w:style>
  <w:style w:type="table" w:customStyle="1" w:styleId="14">
    <w:name w:val="Сетка таблицы1"/>
    <w:basedOn w:val="a1"/>
    <w:next w:val="af"/>
    <w:rsid w:val="00C143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8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5944-A033-4644-85AB-2AF7E496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ВПО АБиК Минфина России</vt:lpstr>
    </vt:vector>
  </TitlesOfParts>
  <Company/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ВПО АБиК Минфина России</dc:title>
  <dc:subject/>
  <dc:creator>машбюро</dc:creator>
  <cp:keywords/>
  <dc:description/>
  <cp:lastModifiedBy>User</cp:lastModifiedBy>
  <cp:revision>24</cp:revision>
  <cp:lastPrinted>2015-01-14T11:58:00Z</cp:lastPrinted>
  <dcterms:created xsi:type="dcterms:W3CDTF">2015-01-14T09:56:00Z</dcterms:created>
  <dcterms:modified xsi:type="dcterms:W3CDTF">2016-04-19T16:43:00Z</dcterms:modified>
</cp:coreProperties>
</file>